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06E" w:rsidRPr="00DB406E" w:rsidRDefault="00DB406E">
      <w:pPr>
        <w:rPr>
          <w:b/>
        </w:rPr>
      </w:pPr>
      <w:r w:rsidRPr="00DB406E">
        <w:rPr>
          <w:b/>
        </w:rPr>
        <w:t>Liedpredigt „O komm Du Geist der Wahrheit“</w:t>
      </w:r>
    </w:p>
    <w:p w:rsidR="00DB406E" w:rsidRPr="00DB406E" w:rsidRDefault="00DB406E">
      <w:pPr>
        <w:rPr>
          <w:b/>
        </w:rPr>
      </w:pPr>
      <w:r w:rsidRPr="00DB406E">
        <w:rPr>
          <w:b/>
        </w:rPr>
        <w:t>Pfingsten 2025</w:t>
      </w:r>
    </w:p>
    <w:p w:rsidR="00DB406E" w:rsidRPr="00DB406E" w:rsidRDefault="00DB406E">
      <w:pPr>
        <w:rPr>
          <w:b/>
        </w:rPr>
      </w:pPr>
      <w:r w:rsidRPr="00DB406E">
        <w:rPr>
          <w:b/>
        </w:rPr>
        <w:t>Evangelische Pfarrgemeinde A.B. Lienz</w:t>
      </w:r>
    </w:p>
    <w:p w:rsidR="00DB406E" w:rsidRPr="00DB406E" w:rsidRDefault="00DB406E">
      <w:pPr>
        <w:rPr>
          <w:b/>
        </w:rPr>
      </w:pPr>
      <w:r w:rsidRPr="00DB406E">
        <w:rPr>
          <w:b/>
        </w:rPr>
        <w:t>Martin-Luther-Kirche/Lienz, St. Anna Kapelle/</w:t>
      </w:r>
      <w:proofErr w:type="spellStart"/>
      <w:r w:rsidRPr="00DB406E">
        <w:rPr>
          <w:b/>
        </w:rPr>
        <w:t>Ranach</w:t>
      </w:r>
      <w:proofErr w:type="spellEnd"/>
    </w:p>
    <w:p w:rsidR="00DB406E" w:rsidRPr="00DB406E" w:rsidRDefault="00DB406E">
      <w:pPr>
        <w:rPr>
          <w:b/>
        </w:rPr>
      </w:pPr>
      <w:r w:rsidRPr="00DB406E">
        <w:rPr>
          <w:b/>
        </w:rPr>
        <w:t>Pfarrerin Dr. Margit Leuthold</w:t>
      </w:r>
    </w:p>
    <w:p w:rsidR="00DB406E" w:rsidRDefault="00DB406E"/>
    <w:p w:rsidR="00DB406E" w:rsidRPr="00DB406E" w:rsidRDefault="00DB406E" w:rsidP="00DB406E">
      <w:pPr>
        <w:rPr>
          <w:b/>
          <w:lang w:val="de-DE"/>
        </w:rPr>
      </w:pPr>
      <w:r w:rsidRPr="00DB406E">
        <w:rPr>
          <w:b/>
          <w:lang w:val="de-DE"/>
        </w:rPr>
        <w:t>243, 1 und 5</w:t>
      </w:r>
    </w:p>
    <w:p w:rsidR="00DB406E" w:rsidRPr="00DB406E" w:rsidRDefault="00DB406E" w:rsidP="00DB406E">
      <w:pPr>
        <w:rPr>
          <w:b/>
          <w:lang w:val="de-DE"/>
        </w:rPr>
      </w:pPr>
      <w:r w:rsidRPr="00DB406E">
        <w:rPr>
          <w:b/>
          <w:i/>
          <w:lang w:val="de-DE"/>
        </w:rPr>
        <w:t xml:space="preserve">Lob Gott getrost mit Singen </w:t>
      </w:r>
    </w:p>
    <w:p w:rsidR="00DB406E" w:rsidRPr="00DB406E" w:rsidRDefault="00DB406E" w:rsidP="00DB406E">
      <w:pPr>
        <w:rPr>
          <w:lang w:val="de-DE"/>
        </w:rPr>
      </w:pPr>
    </w:p>
    <w:p w:rsidR="00DB406E" w:rsidRPr="00DB406E" w:rsidRDefault="00DB406E" w:rsidP="00DB406E">
      <w:pPr>
        <w:rPr>
          <w:b/>
        </w:rPr>
      </w:pPr>
      <w:r w:rsidRPr="00DB406E">
        <w:rPr>
          <w:b/>
        </w:rPr>
        <w:t>Liedpredigt „Oh komm Du Geist der Wahrheit“ EG 136</w:t>
      </w:r>
    </w:p>
    <w:p w:rsidR="00DB406E" w:rsidRPr="00DB406E" w:rsidRDefault="00DB406E" w:rsidP="00DB406E">
      <w:pPr>
        <w:rPr>
          <w:i/>
        </w:rPr>
      </w:pPr>
    </w:p>
    <w:p w:rsidR="00DB406E" w:rsidRPr="00DB406E" w:rsidRDefault="00DB406E" w:rsidP="00DB406E">
      <w:pPr>
        <w:rPr>
          <w:i/>
        </w:rPr>
      </w:pPr>
      <w:r w:rsidRPr="00DB406E">
        <w:rPr>
          <w:i/>
        </w:rPr>
        <w:t>Kanzelgruß – Predigttext – Predigt</w:t>
      </w:r>
    </w:p>
    <w:p w:rsidR="00DB406E" w:rsidRPr="00DB406E" w:rsidRDefault="00DB406E" w:rsidP="00DB406E">
      <w:pPr>
        <w:rPr>
          <w:i/>
        </w:rPr>
      </w:pPr>
      <w:r w:rsidRPr="00DB406E">
        <w:rPr>
          <w:i/>
        </w:rPr>
        <w:t>„Gnade sei mit euch und Friede von dem, der da ist und der da war und der da kommt.“ (Offenbarung 1,4)</w:t>
      </w:r>
    </w:p>
    <w:p w:rsidR="00DB406E" w:rsidRPr="00DB406E" w:rsidRDefault="00DB406E" w:rsidP="00DB406E">
      <w:pPr>
        <w:rPr>
          <w:i/>
        </w:rPr>
      </w:pPr>
    </w:p>
    <w:p w:rsidR="00DB406E" w:rsidRPr="00DB406E" w:rsidRDefault="00DB406E" w:rsidP="00DB406E">
      <w:r w:rsidRPr="00DB406E">
        <w:t>Liebe Pfingstgemeinde,</w:t>
      </w:r>
    </w:p>
    <w:p w:rsidR="00DB406E" w:rsidRDefault="00DB406E" w:rsidP="00DB406E">
      <w:r w:rsidRPr="00DB406E">
        <w:t>Heute feiern wir das dritte große Kirchenfest im Kirchenjahr. Pfingsten. Was für ein Ereignis</w:t>
      </w:r>
      <w:r>
        <w:t>!</w:t>
      </w:r>
    </w:p>
    <w:p w:rsidR="00DB406E" w:rsidRPr="00DB406E" w:rsidRDefault="00DB406E" w:rsidP="00DB406E">
      <w:r w:rsidRPr="00DB406E">
        <w:t xml:space="preserve">Der Heilige Geist saust und </w:t>
      </w:r>
      <w:proofErr w:type="gramStart"/>
      <w:r w:rsidRPr="00DB406E">
        <w:t>braust</w:t>
      </w:r>
      <w:proofErr w:type="gramEnd"/>
      <w:r w:rsidRPr="00DB406E">
        <w:t xml:space="preserve"> durch den Klangraum der Texte und Lieder, durch unser Bekenntnis, das uns mit den frühen Kirchen des 4. Jahrhunderts verbindet.</w:t>
      </w:r>
    </w:p>
    <w:p w:rsidR="00DB406E" w:rsidRPr="00DB406E" w:rsidRDefault="00DB406E" w:rsidP="00DB406E">
      <w:pPr>
        <w:rPr>
          <w:i/>
        </w:rPr>
      </w:pPr>
      <w:r w:rsidRPr="00DB406E">
        <w:rPr>
          <w:i/>
        </w:rPr>
        <w:t>Wir glauben an den Heiligen Geist</w:t>
      </w:r>
      <w:r>
        <w:rPr>
          <w:i/>
        </w:rPr>
        <w:t>, der Herr ist</w:t>
      </w:r>
      <w:r w:rsidRPr="00DB406E">
        <w:rPr>
          <w:i/>
        </w:rPr>
        <w:t>,</w:t>
      </w:r>
    </w:p>
    <w:p w:rsidR="00DB406E" w:rsidRPr="00DB406E" w:rsidRDefault="00DB406E" w:rsidP="00DB406E">
      <w:proofErr w:type="spellStart"/>
      <w:r w:rsidRPr="00DB406E">
        <w:t>Kyrios</w:t>
      </w:r>
      <w:proofErr w:type="spellEnd"/>
      <w:r w:rsidRPr="00DB406E">
        <w:t xml:space="preserve"> – Herr – Gottes unausgesprochener Name </w:t>
      </w:r>
    </w:p>
    <w:p w:rsidR="00DB406E" w:rsidRPr="00DB406E" w:rsidRDefault="00DB406E" w:rsidP="00DB406E">
      <w:pPr>
        <w:rPr>
          <w:i/>
        </w:rPr>
      </w:pPr>
      <w:r w:rsidRPr="00DB406E">
        <w:rPr>
          <w:i/>
        </w:rPr>
        <w:t>Wir glauben an die Kraft, die lebendig macht,</w:t>
      </w:r>
    </w:p>
    <w:p w:rsidR="00DB406E" w:rsidRPr="00DB406E" w:rsidRDefault="00DB406E" w:rsidP="00DB406E">
      <w:pPr>
        <w:rPr>
          <w:i/>
        </w:rPr>
      </w:pPr>
      <w:r w:rsidRPr="00DB406E">
        <w:rPr>
          <w:i/>
        </w:rPr>
        <w:t>den Geist der prophetischen Offenbarung</w:t>
      </w:r>
    </w:p>
    <w:p w:rsidR="00DB406E" w:rsidRPr="00DB406E" w:rsidRDefault="00DB406E" w:rsidP="00DB406E">
      <w:r w:rsidRPr="00DB406E">
        <w:t xml:space="preserve">der, </w:t>
      </w:r>
      <w:r>
        <w:t>das wussten</w:t>
      </w:r>
      <w:r w:rsidRPr="00DB406E">
        <w:t xml:space="preserve"> die Jüngerinnen und Jünger, mit der Zerstörung des ersten Tempels verstummt war und erst in der Zeit der Erlösung wieder zurückkehren sollte</w:t>
      </w:r>
      <w:r>
        <w:t>. Der</w:t>
      </w:r>
      <w:r w:rsidRPr="00DB406E">
        <w:t xml:space="preserve"> auf alle Menschen ausgegossen </w:t>
      </w:r>
      <w:r>
        <w:t>werden sollte</w:t>
      </w:r>
      <w:r w:rsidRPr="00DB406E">
        <w:t>, dass die Söhne und Töchter weissagen werden.</w:t>
      </w:r>
    </w:p>
    <w:p w:rsidR="00DB406E" w:rsidRPr="00DB406E" w:rsidRDefault="00DB406E" w:rsidP="00DB406E">
      <w:r w:rsidRPr="00DB406E">
        <w:rPr>
          <w:i/>
        </w:rPr>
        <w:t>Durch den heiligen Geist</w:t>
      </w:r>
      <w:r w:rsidRPr="00DB406E">
        <w:t xml:space="preserve">, die göttliche </w:t>
      </w:r>
      <w:proofErr w:type="spellStart"/>
      <w:r w:rsidRPr="00DB406E">
        <w:t>ruach</w:t>
      </w:r>
      <w:proofErr w:type="spellEnd"/>
      <w:r w:rsidRPr="00DB406E">
        <w:t xml:space="preserve">, </w:t>
      </w:r>
      <w:r w:rsidRPr="00DB406E">
        <w:rPr>
          <w:i/>
        </w:rPr>
        <w:t>ist Gott zum Menschen geworden in Jesus Christus</w:t>
      </w:r>
      <w:r w:rsidRPr="00DB406E">
        <w:t xml:space="preserve"> und hat gesprochen durch die Jüngerinnen und Jünger als Verkünderinnen und Verkünder der Liebesbotschaft für alle Welt.</w:t>
      </w:r>
    </w:p>
    <w:p w:rsidR="00DB406E" w:rsidRPr="00DB406E" w:rsidRDefault="00DB406E" w:rsidP="00DB406E">
      <w:r w:rsidRPr="00DB406E">
        <w:t>Ohne den heiligen Geist wäre es still geworden.</w:t>
      </w:r>
    </w:p>
    <w:p w:rsidR="00DB406E" w:rsidRDefault="00DB406E" w:rsidP="00DB406E">
      <w:r w:rsidRPr="00DB406E">
        <w:t>Das</w:t>
      </w:r>
      <w:r>
        <w:t xml:space="preserve"> war das Pfingstwunder: dass </w:t>
      </w:r>
      <w:r w:rsidRPr="00DB406E">
        <w:t xml:space="preserve">die versammelte Schar in Jerusalem, die zum jüdischen Wochenfest zusammenkam und traurig </w:t>
      </w:r>
      <w:r>
        <w:t>überlegte</w:t>
      </w:r>
      <w:r w:rsidRPr="00DB406E">
        <w:t xml:space="preserve">, wie man jemanden lieben und ehren kann, der nicht mehr da ist solchen Mut fand, die Liebe, die sie erfahren hatten, weiter zu geben. Geburtsstunde der ersten Gemeinde, der ersten Kirche. </w:t>
      </w:r>
    </w:p>
    <w:p w:rsidR="00DB406E" w:rsidRPr="00DB406E" w:rsidRDefault="00DB406E" w:rsidP="00DB406E">
      <w:r w:rsidRPr="00DB406E">
        <w:t xml:space="preserve">Weil Gott den Geist schickt, sind alle – so unterschiedlich sie sein mögen – eine Gemeinschaft in Christi, verbunden mit Gott in der bedingungslosen Liebe Gottes, in der Versöhnung in einer neuen </w:t>
      </w:r>
      <w:r>
        <w:t xml:space="preserve">akzeptierenden und offenen </w:t>
      </w:r>
      <w:r w:rsidRPr="00DB406E">
        <w:t>Gottes</w:t>
      </w:r>
      <w:r>
        <w:t>-G</w:t>
      </w:r>
      <w:r w:rsidRPr="00DB406E">
        <w:t>emeinschaft</w:t>
      </w:r>
      <w:r>
        <w:t xml:space="preserve">. In </w:t>
      </w:r>
      <w:r w:rsidRPr="00DB406E">
        <w:t>einem neuen Handeln in Gottes Liebe. „</w:t>
      </w:r>
      <w:r w:rsidRPr="00DB406E">
        <w:rPr>
          <w:i/>
        </w:rPr>
        <w:t>Das ist mein Gebot, dass Ihr Euch untereinander liebt wie ich euch liebe</w:t>
      </w:r>
      <w:r w:rsidRPr="00DB406E">
        <w:t>“, wird es im Evangelium nach Johannes zu lesen sein.</w:t>
      </w:r>
      <w:r>
        <w:t xml:space="preserve"> </w:t>
      </w:r>
    </w:p>
    <w:p w:rsidR="00DB406E" w:rsidRPr="00DB406E" w:rsidRDefault="00DB406E" w:rsidP="00DB406E">
      <w:pPr>
        <w:rPr>
          <w:i/>
        </w:rPr>
      </w:pPr>
      <w:r w:rsidRPr="00DB406E">
        <w:t xml:space="preserve">Jetzt wird klar und wahr, welche Botschaft </w:t>
      </w:r>
      <w:r>
        <w:t xml:space="preserve">auch unsere </w:t>
      </w:r>
      <w:r w:rsidRPr="00DB406E">
        <w:t xml:space="preserve">die Welt verändern kann: </w:t>
      </w:r>
      <w:r w:rsidRPr="00DB406E">
        <w:rPr>
          <w:i/>
        </w:rPr>
        <w:t xml:space="preserve">Love </w:t>
      </w:r>
      <w:proofErr w:type="spellStart"/>
      <w:r w:rsidRPr="00DB406E">
        <w:rPr>
          <w:i/>
        </w:rPr>
        <w:t>is</w:t>
      </w:r>
      <w:proofErr w:type="spellEnd"/>
      <w:r w:rsidRPr="00DB406E">
        <w:rPr>
          <w:i/>
        </w:rPr>
        <w:t xml:space="preserve"> </w:t>
      </w:r>
      <w:proofErr w:type="spellStart"/>
      <w:r w:rsidRPr="00DB406E">
        <w:rPr>
          <w:i/>
        </w:rPr>
        <w:t>the</w:t>
      </w:r>
      <w:proofErr w:type="spellEnd"/>
      <w:r w:rsidRPr="00DB406E">
        <w:rPr>
          <w:i/>
        </w:rPr>
        <w:t xml:space="preserve"> </w:t>
      </w:r>
      <w:proofErr w:type="spellStart"/>
      <w:r w:rsidRPr="00DB406E">
        <w:rPr>
          <w:i/>
        </w:rPr>
        <w:t>message</w:t>
      </w:r>
      <w:proofErr w:type="spellEnd"/>
      <w:r w:rsidRPr="00DB406E">
        <w:rPr>
          <w:i/>
        </w:rPr>
        <w:t xml:space="preserve"> </w:t>
      </w:r>
      <w:proofErr w:type="spellStart"/>
      <w:r w:rsidRPr="00DB406E">
        <w:rPr>
          <w:i/>
        </w:rPr>
        <w:t>and</w:t>
      </w:r>
      <w:proofErr w:type="spellEnd"/>
      <w:r w:rsidRPr="00DB406E">
        <w:rPr>
          <w:i/>
        </w:rPr>
        <w:t xml:space="preserve"> </w:t>
      </w:r>
      <w:proofErr w:type="spellStart"/>
      <w:r w:rsidRPr="00DB406E">
        <w:rPr>
          <w:i/>
        </w:rPr>
        <w:t>the</w:t>
      </w:r>
      <w:proofErr w:type="spellEnd"/>
      <w:r w:rsidRPr="00DB406E">
        <w:rPr>
          <w:i/>
        </w:rPr>
        <w:t xml:space="preserve"> </w:t>
      </w:r>
      <w:proofErr w:type="spellStart"/>
      <w:r w:rsidRPr="00DB406E">
        <w:rPr>
          <w:i/>
        </w:rPr>
        <w:t>message</w:t>
      </w:r>
      <w:proofErr w:type="spellEnd"/>
      <w:r w:rsidRPr="00DB406E">
        <w:rPr>
          <w:i/>
        </w:rPr>
        <w:t xml:space="preserve"> </w:t>
      </w:r>
      <w:proofErr w:type="spellStart"/>
      <w:r w:rsidRPr="00DB406E">
        <w:rPr>
          <w:i/>
        </w:rPr>
        <w:t>is</w:t>
      </w:r>
      <w:proofErr w:type="spellEnd"/>
      <w:r w:rsidRPr="00DB406E">
        <w:rPr>
          <w:i/>
        </w:rPr>
        <w:t xml:space="preserve"> </w:t>
      </w:r>
      <w:proofErr w:type="spellStart"/>
      <w:r w:rsidRPr="00DB406E">
        <w:rPr>
          <w:i/>
        </w:rPr>
        <w:t>love</w:t>
      </w:r>
      <w:proofErr w:type="spellEnd"/>
      <w:r w:rsidRPr="00DB406E">
        <w:rPr>
          <w:i/>
        </w:rPr>
        <w:t xml:space="preserve"> …</w:t>
      </w:r>
    </w:p>
    <w:p w:rsidR="00DB406E" w:rsidRPr="00DB406E" w:rsidRDefault="00DB406E" w:rsidP="00DB406E">
      <w:r w:rsidRPr="00DB406E">
        <w:t xml:space="preserve">Der Geist verwandelt die Jüngerinnen und Jünger Jesu zu Christinnen und Christen, welche die Welt im Liebes-Geist Gottes prägen. </w:t>
      </w:r>
    </w:p>
    <w:p w:rsidR="00DB406E" w:rsidRPr="00DB406E" w:rsidRDefault="00DB406E" w:rsidP="00DB406E">
      <w:r w:rsidRPr="00DB406E">
        <w:t xml:space="preserve">Vorbei die Angst, vorbei die Scheu, ganz offen zu </w:t>
      </w:r>
      <w:r>
        <w:t xml:space="preserve">davon </w:t>
      </w:r>
      <w:r w:rsidRPr="00DB406E">
        <w:t>erzählen.</w:t>
      </w:r>
    </w:p>
    <w:p w:rsidR="00DB406E" w:rsidRPr="00DB406E" w:rsidRDefault="00DB406E" w:rsidP="00DB406E">
      <w:r w:rsidRPr="00DB406E">
        <w:t xml:space="preserve">Was immer geschieht, es liegt alles in Gottes Hand und das ist gut. </w:t>
      </w:r>
    </w:p>
    <w:p w:rsidR="00DB406E" w:rsidRPr="00DB406E" w:rsidRDefault="00DB406E" w:rsidP="00DB406E">
      <w:r w:rsidRPr="00DB406E">
        <w:t>Der Geist Gottes sorgt dafür, dass es gut wird.</w:t>
      </w:r>
    </w:p>
    <w:p w:rsidR="00DB406E" w:rsidRPr="00DB406E" w:rsidRDefault="00DB406E" w:rsidP="00DB406E">
      <w:r w:rsidRPr="00DB406E">
        <w:t>Denn hier ist Wahrheit, Licht und Klarheit.</w:t>
      </w:r>
    </w:p>
    <w:p w:rsidR="00DB406E" w:rsidRPr="00DB406E" w:rsidRDefault="00DB406E" w:rsidP="00DB406E">
      <w:r w:rsidRPr="00DB406E">
        <w:t>Denn hier ist Trost und Mut – Unverzagtheit.</w:t>
      </w:r>
    </w:p>
    <w:p w:rsidR="00DB406E" w:rsidRPr="00DB406E" w:rsidRDefault="00DB406E" w:rsidP="00DB406E"/>
    <w:p w:rsidR="00DB406E" w:rsidRDefault="00DB406E" w:rsidP="00DB406E">
      <w:r w:rsidRPr="00DB406E">
        <w:t xml:space="preserve">Neu anfangen, ohne Scheu neu beginnen und ein Gegenlied zur Liebe Gottes anstimmen in einer Zeit, in der eine Herrschaft mit Angst und Gewalt verhindert, dass eine Botschaft von Hoffnung und Frieden gelebt werden kann, das mag Carl Johann Philipp Spitta vielleicht </w:t>
      </w:r>
      <w:r>
        <w:t xml:space="preserve">für seinen neuen Text für eine alte Melodie </w:t>
      </w:r>
      <w:r w:rsidRPr="00DB406E">
        <w:t xml:space="preserve">motiviert </w:t>
      </w:r>
      <w:r>
        <w:t>haben</w:t>
      </w:r>
      <w:r w:rsidRPr="00DB406E">
        <w:t xml:space="preserve">. </w:t>
      </w:r>
    </w:p>
    <w:p w:rsidR="00DB406E" w:rsidRDefault="00DB406E" w:rsidP="00DB406E">
      <w:r w:rsidRPr="00DB406E">
        <w:t xml:space="preserve">Er dichtete 1827, gerade einmal 26 Jahre alt und mit seinem Studium in Göttingen als Hauslehrer im Domänendorf </w:t>
      </w:r>
      <w:proofErr w:type="spellStart"/>
      <w:r w:rsidRPr="00DB406E">
        <w:t>Lüne</w:t>
      </w:r>
      <w:proofErr w:type="spellEnd"/>
      <w:r w:rsidRPr="00DB406E">
        <w:t xml:space="preserve"> tätig, für den Pfingstgottesdienst des dortigen evangelischen Damenstiftes </w:t>
      </w:r>
      <w:r>
        <w:t>den Text seines Pfingstliedes</w:t>
      </w:r>
      <w:r w:rsidRPr="00DB406E">
        <w:t xml:space="preserve"> auf </w:t>
      </w:r>
      <w:r>
        <w:t>die</w:t>
      </w:r>
      <w:r w:rsidRPr="00DB406E">
        <w:t xml:space="preserve"> alte Volksliedmelodie</w:t>
      </w:r>
      <w:r>
        <w:t xml:space="preserve"> „Entlaubt sind alle </w:t>
      </w:r>
      <w:proofErr w:type="spellStart"/>
      <w:r>
        <w:t>Wälnder</w:t>
      </w:r>
      <w:proofErr w:type="spellEnd"/>
      <w:r>
        <w:t>“</w:t>
      </w:r>
      <w:r w:rsidRPr="00DB406E">
        <w:t>, mit der die Böhmischen Brüder ein seit der Reformationszeit viel gesungenes Glaubenslied  „</w:t>
      </w:r>
      <w:r w:rsidRPr="00DB406E">
        <w:rPr>
          <w:i/>
        </w:rPr>
        <w:t>Lob</w:t>
      </w:r>
      <w:r>
        <w:rPr>
          <w:i/>
        </w:rPr>
        <w:t>t</w:t>
      </w:r>
      <w:r w:rsidRPr="00DB406E">
        <w:rPr>
          <w:i/>
        </w:rPr>
        <w:t xml:space="preserve"> Gott getrost mit Singen</w:t>
      </w:r>
      <w:r w:rsidRPr="00DB406E">
        <w:t>“ geschaffen hatten.</w:t>
      </w:r>
    </w:p>
    <w:p w:rsidR="00DB406E" w:rsidRPr="00DB406E" w:rsidRDefault="00DB406E" w:rsidP="00DB406E">
      <w:r w:rsidRPr="00DB406E">
        <w:t>Wir singen nun die ersten beiden Strophen von Philipp Spitta.</w:t>
      </w:r>
    </w:p>
    <w:p w:rsidR="00DB406E" w:rsidRPr="00DB406E" w:rsidRDefault="00DB406E" w:rsidP="00DB406E"/>
    <w:p w:rsidR="00DB406E" w:rsidRPr="00DB406E" w:rsidRDefault="00DB406E" w:rsidP="00DB406E">
      <w:pPr>
        <w:rPr>
          <w:b/>
          <w:lang w:val="de-DE"/>
        </w:rPr>
      </w:pPr>
      <w:r w:rsidRPr="00DB406E">
        <w:rPr>
          <w:b/>
          <w:lang w:val="de-DE"/>
        </w:rPr>
        <w:t>Predigtlied 136, 1 und 2</w:t>
      </w:r>
    </w:p>
    <w:p w:rsidR="00DB406E" w:rsidRPr="00DB406E" w:rsidRDefault="00DB406E" w:rsidP="00DB406E">
      <w:pPr>
        <w:rPr>
          <w:b/>
          <w:lang w:val="de-DE"/>
        </w:rPr>
      </w:pPr>
      <w:r w:rsidRPr="00DB406E">
        <w:rPr>
          <w:b/>
          <w:i/>
          <w:lang w:val="de-DE"/>
        </w:rPr>
        <w:t>O Komm, Du Geist der Wahrheit</w:t>
      </w:r>
    </w:p>
    <w:p w:rsidR="00DB406E" w:rsidRDefault="00DB406E" w:rsidP="00DB406E"/>
    <w:p w:rsidR="00EC6AA7" w:rsidRDefault="00EC6AA7" w:rsidP="00DB406E">
      <w:pPr>
        <w:rPr>
          <w:i/>
        </w:rPr>
        <w:sectPr w:rsidR="00EC6AA7" w:rsidSect="00C9171A">
          <w:footerReference w:type="even" r:id="rId7"/>
          <w:footerReference w:type="default" r:id="rId8"/>
          <w:pgSz w:w="11900" w:h="16840"/>
          <w:pgMar w:top="1417" w:right="1417" w:bottom="1134" w:left="1417" w:header="708" w:footer="708" w:gutter="0"/>
          <w:cols w:space="708"/>
          <w:docGrid w:linePitch="360"/>
        </w:sectPr>
      </w:pPr>
    </w:p>
    <w:p w:rsidR="00DB406E" w:rsidRPr="00DB406E" w:rsidRDefault="00DB406E" w:rsidP="00DB406E">
      <w:pPr>
        <w:rPr>
          <w:i/>
        </w:rPr>
      </w:pPr>
      <w:r w:rsidRPr="00DB406E">
        <w:rPr>
          <w:i/>
        </w:rPr>
        <w:t xml:space="preserve"> O komm, du Geist der Wahrheit, </w:t>
      </w:r>
      <w:r w:rsidRPr="00DB406E">
        <w:rPr>
          <w:i/>
        </w:rPr>
        <w:br/>
        <w:t>und kehre bei uns ein,</w:t>
      </w:r>
      <w:r w:rsidRPr="00DB406E">
        <w:rPr>
          <w:i/>
        </w:rPr>
        <w:br/>
        <w:t>verbreite Licht und Klarheit,</w:t>
      </w:r>
      <w:r w:rsidRPr="00DB406E">
        <w:rPr>
          <w:i/>
        </w:rPr>
        <w:br/>
        <w:t>verbanne Trug und Schein.</w:t>
      </w:r>
      <w:r w:rsidRPr="00DB406E">
        <w:rPr>
          <w:i/>
        </w:rPr>
        <w:br/>
        <w:t>Gieß aus dein heilig Feuer,</w:t>
      </w:r>
      <w:r w:rsidRPr="00DB406E">
        <w:rPr>
          <w:i/>
        </w:rPr>
        <w:br/>
        <w:t>rühr Herz und Lippen an,</w:t>
      </w:r>
      <w:r w:rsidRPr="00DB406E">
        <w:rPr>
          <w:i/>
        </w:rPr>
        <w:br/>
        <w:t>dass jeglicher getreuer</w:t>
      </w:r>
      <w:r w:rsidRPr="00DB406E">
        <w:rPr>
          <w:i/>
        </w:rPr>
        <w:br/>
        <w:t>den Herrn bekennen kann.</w:t>
      </w:r>
      <w:r w:rsidRPr="00DB406E">
        <w:rPr>
          <w:i/>
        </w:rPr>
        <w:br/>
      </w:r>
      <w:r w:rsidRPr="00DB406E">
        <w:rPr>
          <w:i/>
        </w:rPr>
        <w:br/>
      </w:r>
      <w:r w:rsidRPr="00DB406E">
        <w:rPr>
          <w:i/>
        </w:rPr>
        <w:t>2. O du, den unser größter</w:t>
      </w:r>
      <w:r w:rsidRPr="00DB406E">
        <w:rPr>
          <w:i/>
        </w:rPr>
        <w:br/>
        <w:t>Regent uns zugesagt:</w:t>
      </w:r>
      <w:r w:rsidRPr="00DB406E">
        <w:rPr>
          <w:i/>
        </w:rPr>
        <w:br/>
        <w:t>komm zu uns, werter Tröster,</w:t>
      </w:r>
      <w:r w:rsidRPr="00DB406E">
        <w:rPr>
          <w:i/>
        </w:rPr>
        <w:br/>
        <w:t>und mach uns unverzagt.</w:t>
      </w:r>
      <w:r w:rsidRPr="00DB406E">
        <w:rPr>
          <w:i/>
        </w:rPr>
        <w:br/>
        <w:t>Gib uns in dieser schlaffen</w:t>
      </w:r>
      <w:r w:rsidRPr="00DB406E">
        <w:rPr>
          <w:i/>
        </w:rPr>
        <w:br/>
        <w:t>und glaubensarmen Zeit</w:t>
      </w:r>
      <w:r w:rsidRPr="00DB406E">
        <w:rPr>
          <w:i/>
        </w:rPr>
        <w:br/>
        <w:t xml:space="preserve">die scharf </w:t>
      </w:r>
      <w:proofErr w:type="spellStart"/>
      <w:r w:rsidRPr="00DB406E">
        <w:rPr>
          <w:i/>
        </w:rPr>
        <w:t>geschliffnen</w:t>
      </w:r>
      <w:proofErr w:type="spellEnd"/>
      <w:r w:rsidRPr="00DB406E">
        <w:rPr>
          <w:i/>
        </w:rPr>
        <w:t xml:space="preserve"> Waffen</w:t>
      </w:r>
      <w:r w:rsidRPr="00DB406E">
        <w:rPr>
          <w:i/>
        </w:rPr>
        <w:br/>
        <w:t>der ersten Christenheit.</w:t>
      </w:r>
    </w:p>
    <w:p w:rsidR="00EC6AA7" w:rsidRDefault="00EC6AA7" w:rsidP="00DB406E">
      <w:pPr>
        <w:sectPr w:rsidR="00EC6AA7" w:rsidSect="00EC6AA7">
          <w:type w:val="continuous"/>
          <w:pgSz w:w="11900" w:h="16840"/>
          <w:pgMar w:top="1417" w:right="1417" w:bottom="1134" w:left="1417" w:header="708" w:footer="708" w:gutter="0"/>
          <w:cols w:num="2" w:space="708"/>
          <w:docGrid w:linePitch="360"/>
        </w:sectPr>
      </w:pPr>
    </w:p>
    <w:p w:rsidR="00DB406E" w:rsidRPr="00DB406E" w:rsidRDefault="00DB406E" w:rsidP="00DB406E"/>
    <w:p w:rsidR="00DB406E" w:rsidRPr="00DB406E" w:rsidRDefault="00DB406E" w:rsidP="00DB406E">
      <w:r w:rsidRPr="00DB406E">
        <w:t xml:space="preserve">Ein Lied ganz im Geist der lutherischen Erweckungsbewegung, die zu dieser Zeit in vielen Gegenden Deutschlands gerade unter den jüngeren Geistlichen </w:t>
      </w:r>
      <w:r>
        <w:t>aufkam</w:t>
      </w:r>
      <w:r w:rsidRPr="00DB406E">
        <w:t xml:space="preserve">. </w:t>
      </w:r>
      <w:r>
        <w:t>Das Lied für</w:t>
      </w:r>
      <w:r w:rsidRPr="00DB406E">
        <w:t xml:space="preserve"> den jungen Philipp wohl mehr als Dichtkunst, viel mehr ein Ruf nach der Heiligen Geistkraft für seine Zeit.</w:t>
      </w:r>
      <w:r w:rsidR="00EC6AA7">
        <w:t xml:space="preserve"> </w:t>
      </w:r>
      <w:r w:rsidRPr="00DB406E">
        <w:t xml:space="preserve">Denn </w:t>
      </w:r>
      <w:r w:rsidRPr="00DB406E">
        <w:rPr>
          <w:i/>
        </w:rPr>
        <w:t>schlaff</w:t>
      </w:r>
      <w:r w:rsidRPr="00DB406E">
        <w:t xml:space="preserve"> und </w:t>
      </w:r>
      <w:r w:rsidRPr="00DB406E">
        <w:rPr>
          <w:i/>
        </w:rPr>
        <w:t>glaubensarm</w:t>
      </w:r>
      <w:r w:rsidRPr="00DB406E">
        <w:t xml:space="preserve"> erlebte er sie. </w:t>
      </w:r>
    </w:p>
    <w:p w:rsidR="00DB406E" w:rsidRPr="00DB406E" w:rsidRDefault="00DB406E" w:rsidP="00DB406E">
      <w:r w:rsidRPr="00DB406E">
        <w:t xml:space="preserve">Gerade einmal 20 Jahre ist es her, dass mit der Auflösung des Heiligen Römischen Reiches Deutscher Nation </w:t>
      </w:r>
      <w:r>
        <w:t xml:space="preserve">und dem Habsburger Reich </w:t>
      </w:r>
      <w:r w:rsidRPr="00DB406E">
        <w:t xml:space="preserve">neue Gedanken </w:t>
      </w:r>
      <w:r>
        <w:t xml:space="preserve">von Freiheit Gleichheit Brüderlichkeit </w:t>
      </w:r>
      <w:r w:rsidRPr="00DB406E">
        <w:t>durch Europa marschierten</w:t>
      </w:r>
      <w:r>
        <w:t xml:space="preserve">. Gerade </w:t>
      </w:r>
      <w:r w:rsidRPr="00DB406E">
        <w:t xml:space="preserve">einmal 10 Jahre </w:t>
      </w:r>
      <w:r>
        <w:t xml:space="preserve">zuvor </w:t>
      </w:r>
      <w:r w:rsidRPr="00DB406E">
        <w:t xml:space="preserve">war </w:t>
      </w:r>
      <w:r>
        <w:t>alles</w:t>
      </w:r>
      <w:r w:rsidRPr="00DB406E">
        <w:t xml:space="preserve"> vorbei, </w:t>
      </w:r>
      <w:r>
        <w:t>wurde</w:t>
      </w:r>
      <w:r w:rsidRPr="00DB406E">
        <w:t xml:space="preserve"> mit dem Sieg über Napoleon die alte Ordnung wieder restauriert, mit Härte und </w:t>
      </w:r>
      <w:proofErr w:type="spellStart"/>
      <w:r w:rsidRPr="00DB406E">
        <w:t>Spitzelei</w:t>
      </w:r>
      <w:proofErr w:type="spellEnd"/>
      <w:r w:rsidRPr="00DB406E">
        <w:t xml:space="preserve"> hergestellt. Zugleich aber </w:t>
      </w:r>
      <w:r>
        <w:t>wurden „</w:t>
      </w:r>
      <w:r w:rsidRPr="00DB406E">
        <w:rPr>
          <w:i/>
        </w:rPr>
        <w:t xml:space="preserve">die Gedanken </w:t>
      </w:r>
      <w:proofErr w:type="gramStart"/>
      <w:r w:rsidRPr="00DB406E">
        <w:rPr>
          <w:i/>
        </w:rPr>
        <w:t>frei gesungen</w:t>
      </w:r>
      <w:proofErr w:type="gramEnd"/>
      <w:r>
        <w:t>“</w:t>
      </w:r>
      <w:r w:rsidRPr="00DB406E">
        <w:t xml:space="preserve">, </w:t>
      </w:r>
      <w:r>
        <w:t>versammelten sich</w:t>
      </w:r>
      <w:r w:rsidRPr="00DB406E">
        <w:t xml:space="preserve"> Studen</w:t>
      </w:r>
      <w:r>
        <w:t>t</w:t>
      </w:r>
      <w:r w:rsidRPr="00DB406E">
        <w:t>en in Burschenschaften zu einem Vormärz bürgerlicher Mitbestimmung</w:t>
      </w:r>
      <w:r>
        <w:t>. W</w:t>
      </w:r>
      <w:r w:rsidRPr="00DB406E">
        <w:t xml:space="preserve">irtschaftlich, politisch, </w:t>
      </w:r>
      <w:proofErr w:type="spellStart"/>
      <w:r w:rsidRPr="00DB406E">
        <w:t>ideel</w:t>
      </w:r>
      <w:proofErr w:type="spellEnd"/>
      <w:r w:rsidRPr="00DB406E">
        <w:t xml:space="preserve"> </w:t>
      </w:r>
      <w:r>
        <w:t xml:space="preserve">war </w:t>
      </w:r>
      <w:r w:rsidRPr="00DB406E">
        <w:t xml:space="preserve">alles im Fluss. Eine Zeit des tiefgreifenden Wandels und Umstrukturierung. </w:t>
      </w:r>
    </w:p>
    <w:p w:rsidR="00DB406E" w:rsidRPr="00DB406E" w:rsidRDefault="00DB406E" w:rsidP="00DB406E">
      <w:r>
        <w:t>Philipp</w:t>
      </w:r>
      <w:r w:rsidRPr="00DB406E">
        <w:t xml:space="preserve"> kam aus einer protestantischen Hugenottenfamilie, die im 17. Jahrhundert aus Frankreich vertrieben wurden. Sein Vater arbeitete als Französisch-Lehrer und als Buchhalter; seine Mutter kam aus einer jüdischen Familie und lies sich lutherisch taufen. Als </w:t>
      </w:r>
      <w:proofErr w:type="spellStart"/>
      <w:r w:rsidRPr="00DB406E">
        <w:t>Phlipp</w:t>
      </w:r>
      <w:proofErr w:type="spellEnd"/>
      <w:r w:rsidRPr="00DB406E">
        <w:t xml:space="preserve"> vier Jahre </w:t>
      </w:r>
      <w:proofErr w:type="spellStart"/>
      <w:r w:rsidRPr="00DB406E">
        <w:t>als</w:t>
      </w:r>
      <w:proofErr w:type="spellEnd"/>
      <w:r w:rsidRPr="00DB406E">
        <w:t xml:space="preserve"> war, starb der Vater und Philipp wuchs als viertes von fünf bzw. sechs Kindern in Armut auf. Mit 11 Jahren erkrankte er schwer an einer Halsdrüsenkrankheit, einer Art </w:t>
      </w:r>
      <w:proofErr w:type="spellStart"/>
      <w:r w:rsidRPr="00DB406E">
        <w:t>Hauttuberklose</w:t>
      </w:r>
      <w:proofErr w:type="spellEnd"/>
      <w:r w:rsidRPr="00DB406E">
        <w:t xml:space="preserve"> und konnte nicht mehr zur Schule gehen. </w:t>
      </w:r>
      <w:r>
        <w:t xml:space="preserve">Damals </w:t>
      </w:r>
      <w:r w:rsidRPr="00DB406E">
        <w:t xml:space="preserve">begann </w:t>
      </w:r>
      <w:r>
        <w:t>er</w:t>
      </w:r>
      <w:r w:rsidRPr="00DB406E">
        <w:t xml:space="preserve"> zu dichten und </w:t>
      </w:r>
      <w:r>
        <w:t>sein</w:t>
      </w:r>
      <w:r w:rsidRPr="00DB406E">
        <w:t xml:space="preserve"> Glaube war ihm ein großer Anker und eine Kraftquelle, vielleicht auch das alte Kirchenlied: </w:t>
      </w:r>
      <w:r w:rsidRPr="00DB406E">
        <w:rPr>
          <w:i/>
        </w:rPr>
        <w:t>Lob Gott getrost mit</w:t>
      </w:r>
      <w:r>
        <w:rPr>
          <w:i/>
        </w:rPr>
        <w:t xml:space="preserve"> S</w:t>
      </w:r>
      <w:r w:rsidRPr="00DB406E">
        <w:rPr>
          <w:i/>
        </w:rPr>
        <w:t>ingen</w:t>
      </w:r>
      <w:r w:rsidRPr="00DB406E">
        <w:t xml:space="preserve"> …. </w:t>
      </w:r>
    </w:p>
    <w:p w:rsidR="00DB406E" w:rsidRPr="00DB406E" w:rsidRDefault="00DB406E" w:rsidP="00DB406E">
      <w:r>
        <w:t xml:space="preserve">Carl </w:t>
      </w:r>
      <w:r w:rsidRPr="00DB406E">
        <w:t>Philipp sollte Uhrmacher werden und hatte deshalb schon eine Lehre begonnen. Dann ertrank jedoch sein jüngerer Bruder</w:t>
      </w:r>
      <w:r>
        <w:t>, der Theologie studierte,</w:t>
      </w:r>
      <w:r w:rsidRPr="00DB406E">
        <w:t xml:space="preserve"> bei dem Versuch, einen anderen Menschen vor dem Ertrinken zu retten.  </w:t>
      </w:r>
    </w:p>
    <w:p w:rsidR="00DB406E" w:rsidRPr="00DB406E" w:rsidRDefault="00DB406E" w:rsidP="00DB406E">
      <w:r w:rsidRPr="00DB406E">
        <w:lastRenderedPageBreak/>
        <w:t xml:space="preserve">Und Philipp durfte an seiner Stelle Theologie studieren. </w:t>
      </w:r>
      <w:r>
        <w:t xml:space="preserve">Was für eine Bürde und was für ein Auftrag. In Göttingen wurde ein theologischer </w:t>
      </w:r>
      <w:r w:rsidRPr="00DB406E">
        <w:t>Rationalismus</w:t>
      </w:r>
      <w:r>
        <w:t xml:space="preserve"> gelehrt</w:t>
      </w:r>
      <w:r w:rsidRPr="00DB406E">
        <w:t xml:space="preserve">, eine an der Aufklärung orientierte und </w:t>
      </w:r>
      <w:proofErr w:type="spellStart"/>
      <w:r w:rsidRPr="00DB406E">
        <w:t>antimyst</w:t>
      </w:r>
      <w:r>
        <w:t>h</w:t>
      </w:r>
      <w:r w:rsidRPr="00DB406E">
        <w:t>ische</w:t>
      </w:r>
      <w:proofErr w:type="spellEnd"/>
      <w:r w:rsidRPr="00DB406E">
        <w:t xml:space="preserve"> Theologie</w:t>
      </w:r>
      <w:r>
        <w:t xml:space="preserve">. Das </w:t>
      </w:r>
      <w:r w:rsidRPr="00DB406E">
        <w:t>war nicht das, was Carl Philipp ansprach. Er folgte den Sprachen, dem Mittelhochdeutschen, dem Hebräischen, dem Arabischen, dem Persischen und deren Dichtkünste</w:t>
      </w:r>
      <w:r>
        <w:t xml:space="preserve"> und deren Geschichten</w:t>
      </w:r>
      <w:r w:rsidRPr="00DB406E">
        <w:t xml:space="preserve">. Sein Freundeskreis war emotional von den damals frühromantischen burschenschaftlichen brüderlichen Zusammenkünften geprägt: man schwärmte für Romantiker und lebte in der Kunst und der Poesie. Mit </w:t>
      </w:r>
      <w:r>
        <w:t xml:space="preserve">dem Dichter </w:t>
      </w:r>
      <w:r w:rsidRPr="00DB406E">
        <w:t xml:space="preserve">Heinrich Heine verband ihn eine Freundschaft, in der sie sich auch ihre Gedichte austauschten. Philipp Spitta war ein junger Theologe </w:t>
      </w:r>
      <w:r>
        <w:t xml:space="preserve">ganz </w:t>
      </w:r>
      <w:proofErr w:type="gramStart"/>
      <w:r>
        <w:t>in</w:t>
      </w:r>
      <w:r w:rsidRPr="00DB406E">
        <w:t xml:space="preserve"> der Sturm</w:t>
      </w:r>
      <w:proofErr w:type="gramEnd"/>
      <w:r w:rsidRPr="00DB406E">
        <w:t xml:space="preserve"> und Drang-Zeit, so würde ich es beschreiben. Er </w:t>
      </w:r>
      <w:r>
        <w:t>wollte</w:t>
      </w:r>
      <w:r w:rsidRPr="00DB406E">
        <w:t xml:space="preserve"> das Evangelium mit Kopf </w:t>
      </w:r>
      <w:r w:rsidRPr="00DB406E">
        <w:rPr>
          <w:i/>
          <w:iCs/>
        </w:rPr>
        <w:t>und</w:t>
      </w:r>
      <w:r w:rsidRPr="00DB406E">
        <w:t> Herz, mit Verstand </w:t>
      </w:r>
      <w:r w:rsidRPr="00DB406E">
        <w:rPr>
          <w:i/>
          <w:iCs/>
        </w:rPr>
        <w:t>und</w:t>
      </w:r>
      <w:r w:rsidRPr="00DB406E">
        <w:t xml:space="preserve"> Gemüt erfassen. Dafür </w:t>
      </w:r>
      <w:r>
        <w:t>war</w:t>
      </w:r>
      <w:r w:rsidRPr="00DB406E">
        <w:t xml:space="preserve"> er bereit</w:t>
      </w:r>
      <w:r>
        <w:t xml:space="preserve">, sprachlich </w:t>
      </w:r>
      <w:r w:rsidRPr="00DB406E">
        <w:t>zu kämpfen. Und zu diesem Kampf ruft er den Geist Gottes auf den Plan.</w:t>
      </w:r>
    </w:p>
    <w:p w:rsidR="00DB406E" w:rsidRPr="00DB406E" w:rsidRDefault="00DB406E" w:rsidP="00DB406E"/>
    <w:p w:rsidR="00DB406E" w:rsidRPr="00DB406E" w:rsidRDefault="00DB406E" w:rsidP="00DB406E">
      <w:pPr>
        <w:rPr>
          <w:b/>
        </w:rPr>
      </w:pPr>
      <w:r w:rsidRPr="00DB406E">
        <w:rPr>
          <w:b/>
        </w:rPr>
        <w:t>136. 3+4</w:t>
      </w:r>
    </w:p>
    <w:p w:rsidR="00EC6AA7" w:rsidRDefault="00EC6AA7" w:rsidP="00DB406E">
      <w:pPr>
        <w:sectPr w:rsidR="00EC6AA7" w:rsidSect="00EC6AA7">
          <w:type w:val="continuous"/>
          <w:pgSz w:w="11900" w:h="16840"/>
          <w:pgMar w:top="1417" w:right="1417" w:bottom="1134" w:left="1417" w:header="708" w:footer="708" w:gutter="0"/>
          <w:cols w:space="708"/>
          <w:docGrid w:linePitch="360"/>
        </w:sectPr>
      </w:pPr>
    </w:p>
    <w:p w:rsidR="00DB406E" w:rsidRPr="00DB406E" w:rsidRDefault="00DB406E" w:rsidP="00DB406E"/>
    <w:p w:rsidR="00DB406E" w:rsidRPr="00DB406E" w:rsidRDefault="00DB406E" w:rsidP="00DB406E">
      <w:proofErr w:type="spellStart"/>
      <w:r w:rsidRPr="00DB406E">
        <w:rPr>
          <w:i/>
        </w:rPr>
        <w:t>Unglaub</w:t>
      </w:r>
      <w:proofErr w:type="spellEnd"/>
      <w:r w:rsidRPr="00DB406E">
        <w:rPr>
          <w:i/>
        </w:rPr>
        <w:t xml:space="preserve"> und Torheit brüsten</w:t>
      </w:r>
      <w:r w:rsidRPr="00DB406E">
        <w:rPr>
          <w:i/>
        </w:rPr>
        <w:br/>
        <w:t>sich frecher jetzt als je;</w:t>
      </w:r>
      <w:r w:rsidRPr="00DB406E">
        <w:rPr>
          <w:i/>
        </w:rPr>
        <w:br/>
        <w:t>darum musst du uns rüsten</w:t>
      </w:r>
      <w:r w:rsidRPr="00DB406E">
        <w:rPr>
          <w:i/>
        </w:rPr>
        <w:br/>
        <w:t xml:space="preserve">mit Waffen aus der </w:t>
      </w:r>
      <w:proofErr w:type="spellStart"/>
      <w:r w:rsidRPr="00DB406E">
        <w:rPr>
          <w:i/>
        </w:rPr>
        <w:t>Höh</w:t>
      </w:r>
      <w:proofErr w:type="spellEnd"/>
      <w:r w:rsidRPr="00DB406E">
        <w:rPr>
          <w:i/>
        </w:rPr>
        <w:t>.</w:t>
      </w:r>
      <w:hyperlink r:id="rId9" w:anchor="cite_note-6" w:history="1">
        <w:r w:rsidRPr="00DB406E">
          <w:rPr>
            <w:rStyle w:val="Hyperlink"/>
            <w:i/>
            <w:vertAlign w:val="superscript"/>
          </w:rPr>
          <w:t>[6]</w:t>
        </w:r>
      </w:hyperlink>
      <w:r w:rsidRPr="00DB406E">
        <w:rPr>
          <w:i/>
        </w:rPr>
        <w:br/>
        <w:t>Du musst uns Kraft verleihen,</w:t>
      </w:r>
      <w:r w:rsidRPr="00DB406E">
        <w:rPr>
          <w:i/>
        </w:rPr>
        <w:br/>
        <w:t>Geduld und Glaubenstreu</w:t>
      </w:r>
      <w:r w:rsidRPr="00DB406E">
        <w:rPr>
          <w:i/>
        </w:rPr>
        <w:br/>
        <w:t>und musst uns ganz befreien</w:t>
      </w:r>
      <w:r w:rsidRPr="00DB406E">
        <w:rPr>
          <w:i/>
        </w:rPr>
        <w:br/>
        <w:t>von aller Menschenscheu.</w:t>
      </w:r>
      <w:r w:rsidRPr="00DB406E">
        <w:rPr>
          <w:i/>
        </w:rPr>
        <w:br/>
      </w:r>
      <w:r w:rsidRPr="00DB406E">
        <w:br/>
      </w:r>
      <w:r w:rsidRPr="00DB406E">
        <w:rPr>
          <w:i/>
        </w:rPr>
        <w:t>Es gilt ein frei Geständnis</w:t>
      </w:r>
      <w:r w:rsidRPr="00DB406E">
        <w:rPr>
          <w:i/>
        </w:rPr>
        <w:br/>
        <w:t>in dieser unsrer Zeit,</w:t>
      </w:r>
      <w:r w:rsidRPr="00DB406E">
        <w:rPr>
          <w:i/>
        </w:rPr>
        <w:br/>
        <w:t>ein offenes Bekenntnis</w:t>
      </w:r>
      <w:r w:rsidRPr="00DB406E">
        <w:rPr>
          <w:i/>
        </w:rPr>
        <w:br/>
        <w:t>bei allem Widerstreit,</w:t>
      </w:r>
      <w:r w:rsidRPr="00DB406E">
        <w:rPr>
          <w:i/>
        </w:rPr>
        <w:br/>
        <w:t>trotz aller Feinde Toben,</w:t>
      </w:r>
      <w:r w:rsidRPr="00DB406E">
        <w:rPr>
          <w:i/>
        </w:rPr>
        <w:br/>
        <w:t>trotz allem Heidentum</w:t>
      </w:r>
      <w:r w:rsidRPr="00DB406E">
        <w:rPr>
          <w:i/>
        </w:rPr>
        <w:br/>
        <w:t>zu preisen und zu loben</w:t>
      </w:r>
      <w:r w:rsidRPr="00DB406E">
        <w:rPr>
          <w:i/>
        </w:rPr>
        <w:br/>
        <w:t>das Evangelium</w:t>
      </w:r>
      <w:r w:rsidRPr="00DB406E">
        <w:t>.</w:t>
      </w:r>
    </w:p>
    <w:p w:rsidR="00EC6AA7" w:rsidRDefault="00EC6AA7" w:rsidP="00DB406E">
      <w:pPr>
        <w:sectPr w:rsidR="00EC6AA7" w:rsidSect="00EC6AA7">
          <w:type w:val="continuous"/>
          <w:pgSz w:w="11900" w:h="16840"/>
          <w:pgMar w:top="1417" w:right="1417" w:bottom="1134" w:left="1417" w:header="708" w:footer="708" w:gutter="0"/>
          <w:cols w:num="2" w:space="708"/>
          <w:docGrid w:linePitch="360"/>
        </w:sectPr>
      </w:pPr>
    </w:p>
    <w:p w:rsidR="00DB406E" w:rsidRPr="00DB406E" w:rsidRDefault="00DB406E" w:rsidP="00DB406E"/>
    <w:p w:rsidR="00DB406E" w:rsidRDefault="00DB406E" w:rsidP="00DB406E">
      <w:r w:rsidRPr="00DB406E">
        <w:t xml:space="preserve">Alte Worte, aber </w:t>
      </w:r>
      <w:r>
        <w:t xml:space="preserve">doch </w:t>
      </w:r>
      <w:r w:rsidRPr="00DB406E">
        <w:t xml:space="preserve">hochaktuell. </w:t>
      </w:r>
    </w:p>
    <w:p w:rsidR="00DB406E" w:rsidRPr="00DB406E" w:rsidRDefault="00DB406E" w:rsidP="00DB406E">
      <w:r w:rsidRPr="00DB406E">
        <w:t xml:space="preserve">Falschinformationen und absurde Geschichten machten </w:t>
      </w:r>
      <w:r>
        <w:t xml:space="preserve">auch </w:t>
      </w:r>
      <w:r w:rsidRPr="00DB406E">
        <w:t>damals die Runde, Zensur schaffte ein Klima der politisch geprägten Fehlnachrichten. Was heute hoch in den Himmel gehoben wurde, war morgen schon auf dem Schutthaufen der Geschichte wieder zu finden.</w:t>
      </w:r>
    </w:p>
    <w:p w:rsidR="00DB406E" w:rsidRDefault="00DB406E" w:rsidP="00DB406E">
      <w:r>
        <w:t>Aber da</w:t>
      </w:r>
      <w:r w:rsidRPr="00DB406E">
        <w:t xml:space="preserve"> bleibt </w:t>
      </w:r>
      <w:r>
        <w:t>die</w:t>
      </w:r>
      <w:r w:rsidRPr="00DB406E">
        <w:t xml:space="preserve"> Zusage Gottes, dass seine Kraft / seine himmlische Waffe der Versöhnung den Strudel der Lügen und </w:t>
      </w:r>
      <w:proofErr w:type="spellStart"/>
      <w:r w:rsidRPr="00DB406E">
        <w:t>Vernebelungen</w:t>
      </w:r>
      <w:proofErr w:type="spellEnd"/>
      <w:r w:rsidRPr="00DB406E">
        <w:t xml:space="preserve"> überdauern wird. </w:t>
      </w:r>
    </w:p>
    <w:p w:rsidR="00DB406E" w:rsidRDefault="00DB406E" w:rsidP="00DB406E">
      <w:pPr>
        <w:tabs>
          <w:tab w:val="num" w:pos="720"/>
        </w:tabs>
      </w:pPr>
      <w:r w:rsidRPr="00DB406E">
        <w:t xml:space="preserve">Die „Waffenrüstung Gottes“, das sind die christlichen Tugenden der Liebe, der Geduld, der Treue, der Vergebung. Gott </w:t>
      </w:r>
      <w:r w:rsidRPr="00DB406E">
        <w:rPr>
          <w:i/>
          <w:iCs/>
        </w:rPr>
        <w:t xml:space="preserve">muss </w:t>
      </w:r>
      <w:r w:rsidRPr="00DB406E">
        <w:t xml:space="preserve">helfen. 3x kommt das Wort „muss“ in dieser einen Strophe vor. </w:t>
      </w:r>
      <w:r>
        <w:t xml:space="preserve"> </w:t>
      </w:r>
      <w:r w:rsidRPr="00DB406E">
        <w:t xml:space="preserve">Mit diesen </w:t>
      </w:r>
      <w:r>
        <w:t>„</w:t>
      </w:r>
      <w:r w:rsidRPr="00DB406E">
        <w:t>scharfgeschliffenen Waffen</w:t>
      </w:r>
      <w:r>
        <w:t xml:space="preserve">“ der Liebe also wollte er kämpfen: </w:t>
      </w:r>
    </w:p>
    <w:p w:rsidR="00DB406E" w:rsidRPr="00DB406E" w:rsidRDefault="00DB406E" w:rsidP="00DB406E">
      <w:pPr>
        <w:tabs>
          <w:tab w:val="num" w:pos="720"/>
        </w:tabs>
        <w:rPr>
          <w:i/>
        </w:rPr>
      </w:pPr>
      <w:r w:rsidRPr="00DB406E">
        <w:rPr>
          <w:i/>
        </w:rPr>
        <w:t>Den Anderen mit den Augen der Liebe sehen,</w:t>
      </w:r>
      <w:r>
        <w:rPr>
          <w:i/>
        </w:rPr>
        <w:t xml:space="preserve"> </w:t>
      </w:r>
      <w:r w:rsidRPr="00DB406E">
        <w:rPr>
          <w:i/>
        </w:rPr>
        <w:t>sich und den Anderen Vergebung zugestehen</w:t>
      </w:r>
    </w:p>
    <w:p w:rsidR="00DB406E" w:rsidRPr="00EC6AA7" w:rsidRDefault="00DB406E" w:rsidP="00DB406E">
      <w:pPr>
        <w:rPr>
          <w:i/>
        </w:rPr>
      </w:pPr>
      <w:r w:rsidRPr="00DB406E">
        <w:rPr>
          <w:i/>
        </w:rPr>
        <w:t>Frieden ausprobieren,</w:t>
      </w:r>
      <w:r>
        <w:rPr>
          <w:i/>
        </w:rPr>
        <w:t xml:space="preserve"> b</w:t>
      </w:r>
      <w:r w:rsidRPr="00DB406E">
        <w:rPr>
          <w:i/>
        </w:rPr>
        <w:t>esonnen, gelassen</w:t>
      </w:r>
      <w:r>
        <w:rPr>
          <w:i/>
        </w:rPr>
        <w:t xml:space="preserve"> sein</w:t>
      </w:r>
      <w:r w:rsidRPr="00DB406E">
        <w:rPr>
          <w:i/>
        </w:rPr>
        <w:t xml:space="preserve">, ohne zurückzublicken </w:t>
      </w:r>
      <w:r>
        <w:rPr>
          <w:i/>
        </w:rPr>
        <w:t>oder</w:t>
      </w:r>
      <w:r w:rsidRPr="00DB406E">
        <w:rPr>
          <w:i/>
        </w:rPr>
        <w:t xml:space="preserve"> nachzutreten, den Träumen trauen</w:t>
      </w:r>
      <w:r>
        <w:rPr>
          <w:i/>
        </w:rPr>
        <w:t xml:space="preserve">, sich </w:t>
      </w:r>
      <w:r w:rsidRPr="00DB406E">
        <w:rPr>
          <w:i/>
        </w:rPr>
        <w:t>mutig zurücknehmen</w:t>
      </w:r>
      <w:r>
        <w:rPr>
          <w:i/>
        </w:rPr>
        <w:t>, den</w:t>
      </w:r>
      <w:r w:rsidRPr="00DB406E">
        <w:rPr>
          <w:i/>
        </w:rPr>
        <w:t xml:space="preserve"> Schwachen Vorrang gewähren</w:t>
      </w:r>
      <w:r>
        <w:rPr>
          <w:i/>
        </w:rPr>
        <w:t>, Zukunft sehen …</w:t>
      </w:r>
      <w:r w:rsidR="00EC6AA7">
        <w:rPr>
          <w:i/>
        </w:rPr>
        <w:t xml:space="preserve"> </w:t>
      </w:r>
      <w:r w:rsidRPr="00DB406E">
        <w:t>Mut, Liebe, Geduld, Treue</w:t>
      </w:r>
    </w:p>
    <w:p w:rsidR="00DB406E" w:rsidRPr="00DB406E" w:rsidRDefault="00DB406E" w:rsidP="00DB406E">
      <w:proofErr w:type="gramStart"/>
      <w:r w:rsidRPr="00DB406E">
        <w:t>Mit</w:t>
      </w:r>
      <w:r>
        <w:rPr>
          <w:i/>
        </w:rPr>
        <w:t xml:space="preserve"> </w:t>
      </w:r>
      <w:r w:rsidRPr="00DB406E">
        <w:rPr>
          <w:i/>
        </w:rPr>
        <w:t>Glaube</w:t>
      </w:r>
      <w:proofErr w:type="gramEnd"/>
      <w:r w:rsidRPr="00DB406E">
        <w:rPr>
          <w:i/>
        </w:rPr>
        <w:t>, Liebe</w:t>
      </w:r>
      <w:r>
        <w:rPr>
          <w:i/>
        </w:rPr>
        <w:t xml:space="preserve"> und</w:t>
      </w:r>
      <w:r w:rsidRPr="00DB406E">
        <w:rPr>
          <w:i/>
        </w:rPr>
        <w:t xml:space="preserve"> Hoffnung</w:t>
      </w:r>
      <w:r w:rsidRPr="00DB406E">
        <w:t xml:space="preserve"> der ersten Christen</w:t>
      </w:r>
      <w:r>
        <w:t>heit</w:t>
      </w:r>
      <w:r w:rsidRPr="00DB406E">
        <w:t xml:space="preserve"> können</w:t>
      </w:r>
      <w:r>
        <w:t xml:space="preserve"> doch</w:t>
      </w:r>
      <w:r w:rsidRPr="00DB406E">
        <w:t xml:space="preserve"> auch wir den Lügengeistern unserer Zeit begegnen – nein, sie schaffen es nicht, uns zu verunsichern und einzuschüchtern.</w:t>
      </w:r>
      <w:r>
        <w:t xml:space="preserve"> </w:t>
      </w:r>
      <w:r w:rsidRPr="00DB406E">
        <w:t xml:space="preserve">Mit dieser Wahrheit können </w:t>
      </w:r>
      <w:r>
        <w:t>wir doch auch noch heute</w:t>
      </w:r>
      <w:r w:rsidRPr="00DB406E">
        <w:t xml:space="preserve"> aus dem Entsetzen über die Lügenbarone und Kriegsherren der Welt </w:t>
      </w:r>
      <w:r>
        <w:t xml:space="preserve">heraus </w:t>
      </w:r>
      <w:r w:rsidRPr="00DB406E">
        <w:t xml:space="preserve">genau das erkennen, was dem Leben dient, </w:t>
      </w:r>
      <w:r>
        <w:t xml:space="preserve">was </w:t>
      </w:r>
      <w:r w:rsidRPr="00DB406E">
        <w:t xml:space="preserve">der Versöhnung </w:t>
      </w:r>
      <w:r>
        <w:t xml:space="preserve">hilft </w:t>
      </w:r>
      <w:r w:rsidRPr="00DB406E">
        <w:t>und nicht dem Krieg und der Gewalt.</w:t>
      </w:r>
    </w:p>
    <w:p w:rsidR="00DB406E" w:rsidRPr="00DB406E" w:rsidRDefault="00DB406E" w:rsidP="00DB406E">
      <w:r>
        <w:t>Und mit dem Geist der Wahrheit</w:t>
      </w:r>
      <w:r w:rsidRPr="00DB406E">
        <w:t xml:space="preserve"> können </w:t>
      </w:r>
      <w:r>
        <w:t xml:space="preserve">wir </w:t>
      </w:r>
      <w:r w:rsidRPr="00DB406E">
        <w:t xml:space="preserve">genau erkennen, wo wir </w:t>
      </w:r>
      <w:r>
        <w:t xml:space="preserve">selbst </w:t>
      </w:r>
      <w:r w:rsidRPr="00DB406E">
        <w:t xml:space="preserve">Verantwortung für Versöhnungsarbeit </w:t>
      </w:r>
      <w:r>
        <w:t>tragen</w:t>
      </w:r>
      <w:r w:rsidRPr="00DB406E">
        <w:t xml:space="preserve"> und wie wir ihr nachkommen können.</w:t>
      </w:r>
    </w:p>
    <w:p w:rsidR="00DB406E" w:rsidRPr="00DB406E" w:rsidRDefault="00DB406E" w:rsidP="00DB406E"/>
    <w:p w:rsidR="00DB406E" w:rsidRPr="00EC6AA7" w:rsidRDefault="00DB406E" w:rsidP="00DB406E">
      <w:pPr>
        <w:rPr>
          <w:b/>
        </w:rPr>
      </w:pPr>
      <w:r w:rsidRPr="00EC6AA7">
        <w:rPr>
          <w:b/>
        </w:rPr>
        <w:t>EG 136, 5 + 6</w:t>
      </w:r>
    </w:p>
    <w:p w:rsidR="00EC6AA7" w:rsidRDefault="00EC6AA7" w:rsidP="00DB406E">
      <w:pPr>
        <w:rPr>
          <w:i/>
        </w:rPr>
      </w:pPr>
    </w:p>
    <w:p w:rsidR="00EC6AA7" w:rsidRDefault="00EC6AA7" w:rsidP="00DB406E">
      <w:pPr>
        <w:rPr>
          <w:i/>
        </w:rPr>
        <w:sectPr w:rsidR="00EC6AA7" w:rsidSect="00EC6AA7">
          <w:type w:val="continuous"/>
          <w:pgSz w:w="11900" w:h="16840"/>
          <w:pgMar w:top="1417" w:right="1417" w:bottom="1134" w:left="1417" w:header="708" w:footer="708" w:gutter="0"/>
          <w:cols w:space="708"/>
          <w:docGrid w:linePitch="360"/>
        </w:sectPr>
      </w:pPr>
    </w:p>
    <w:p w:rsidR="00EC6AA7" w:rsidRDefault="00DB406E" w:rsidP="00DB406E">
      <w:pPr>
        <w:rPr>
          <w:i/>
        </w:rPr>
        <w:sectPr w:rsidR="00EC6AA7" w:rsidSect="00EC6AA7">
          <w:type w:val="continuous"/>
          <w:pgSz w:w="11900" w:h="16840"/>
          <w:pgMar w:top="1417" w:right="1417" w:bottom="1134" w:left="1417" w:header="708" w:footer="708" w:gutter="0"/>
          <w:cols w:num="2" w:space="708"/>
          <w:docGrid w:linePitch="360"/>
        </w:sectPr>
      </w:pPr>
      <w:r w:rsidRPr="00DB406E">
        <w:rPr>
          <w:i/>
        </w:rPr>
        <w:lastRenderedPageBreak/>
        <w:t>In aller Heiden Lande</w:t>
      </w:r>
      <w:r w:rsidRPr="00DB406E">
        <w:rPr>
          <w:i/>
        </w:rPr>
        <w:br/>
        <w:t>erschallt dein kräftig Wort,</w:t>
      </w:r>
      <w:r w:rsidRPr="00DB406E">
        <w:rPr>
          <w:i/>
        </w:rPr>
        <w:br/>
        <w:t>sie werfen Satans Bande</w:t>
      </w:r>
      <w:r w:rsidRPr="00DB406E">
        <w:rPr>
          <w:i/>
        </w:rPr>
        <w:br/>
      </w:r>
      <w:r w:rsidRPr="000219A5">
        <w:rPr>
          <w:i/>
        </w:rPr>
        <w:t>und ihre Götzen fort;</w:t>
      </w:r>
      <w:r w:rsidRPr="000219A5">
        <w:rPr>
          <w:i/>
        </w:rPr>
        <w:br/>
        <w:t>von allen Seiten kommen</w:t>
      </w:r>
      <w:r w:rsidRPr="000219A5">
        <w:rPr>
          <w:i/>
        </w:rPr>
        <w:br/>
        <w:t>sie in das Reich herein;</w:t>
      </w:r>
      <w:r w:rsidRPr="000219A5">
        <w:rPr>
          <w:i/>
        </w:rPr>
        <w:br/>
        <w:t>ach soll es uns genommen,</w:t>
      </w:r>
      <w:r w:rsidRPr="000219A5">
        <w:rPr>
          <w:i/>
        </w:rPr>
        <w:br/>
        <w:t>für uns verschlossen sein?</w:t>
      </w:r>
      <w:r w:rsidRPr="000219A5">
        <w:rPr>
          <w:i/>
        </w:rPr>
        <w:br/>
      </w:r>
      <w:r w:rsidRPr="00DB406E">
        <w:br/>
      </w:r>
      <w:r w:rsidRPr="000219A5">
        <w:rPr>
          <w:i/>
        </w:rPr>
        <w:t>O wahrlich, wir verdienen</w:t>
      </w:r>
      <w:r w:rsidRPr="000219A5">
        <w:rPr>
          <w:i/>
        </w:rPr>
        <w:br/>
        <w:t>solch strenges Strafgericht;</w:t>
      </w:r>
      <w:r w:rsidRPr="000219A5">
        <w:rPr>
          <w:i/>
        </w:rPr>
        <w:br/>
        <w:t>uns ist das Licht erschienen,</w:t>
      </w:r>
      <w:r w:rsidRPr="000219A5">
        <w:rPr>
          <w:i/>
        </w:rPr>
        <w:br/>
        <w:t>allein wir glauben nicht.</w:t>
      </w:r>
      <w:r w:rsidRPr="000219A5">
        <w:rPr>
          <w:i/>
        </w:rPr>
        <w:br/>
        <w:t>Ach lasset uns gebeugter</w:t>
      </w:r>
      <w:r w:rsidRPr="000219A5">
        <w:rPr>
          <w:i/>
        </w:rPr>
        <w:br/>
        <w:t xml:space="preserve">um Gottes Gnade </w:t>
      </w:r>
      <w:proofErr w:type="spellStart"/>
      <w:r w:rsidRPr="000219A5">
        <w:rPr>
          <w:i/>
        </w:rPr>
        <w:t>flehn</w:t>
      </w:r>
      <w:proofErr w:type="spellEnd"/>
      <w:r w:rsidRPr="000219A5">
        <w:rPr>
          <w:i/>
        </w:rPr>
        <w:t>,</w:t>
      </w:r>
      <w:r w:rsidRPr="000219A5">
        <w:rPr>
          <w:i/>
        </w:rPr>
        <w:br/>
        <w:t>dass er bei uns den Leuchter</w:t>
      </w:r>
      <w:r w:rsidRPr="000219A5">
        <w:rPr>
          <w:i/>
        </w:rPr>
        <w:br/>
        <w:t xml:space="preserve">des Wortes lasse </w:t>
      </w:r>
      <w:proofErr w:type="spellStart"/>
      <w:r w:rsidRPr="000219A5">
        <w:rPr>
          <w:i/>
        </w:rPr>
        <w:t>stehn</w:t>
      </w:r>
      <w:proofErr w:type="spellEnd"/>
    </w:p>
    <w:p w:rsidR="00DB406E" w:rsidRPr="00DB406E" w:rsidRDefault="00DB406E" w:rsidP="00DB406E">
      <w:bookmarkStart w:id="0" w:name="_GoBack"/>
      <w:bookmarkEnd w:id="0"/>
      <w:r w:rsidRPr="00DB406E">
        <w:t xml:space="preserve">Den Glauben als Kraft weitergeben, die Schrift als Grundlage schätzen in allen Sprachen, diese Herzensquelle für andere Menschen wieder öffnen, das war </w:t>
      </w:r>
      <w:r w:rsidR="00EC6AA7">
        <w:t>Spittas</w:t>
      </w:r>
      <w:r w:rsidRPr="00DB406E">
        <w:t xml:space="preserve"> Mission.</w:t>
      </w:r>
    </w:p>
    <w:p w:rsidR="00DB406E" w:rsidRPr="00DB406E" w:rsidRDefault="00DB406E" w:rsidP="00DB406E">
      <w:r w:rsidRPr="00DB406E">
        <w:t xml:space="preserve">Gegen Ende des 18. und zu Beginn des 19. Jahrhunderts entstanden in fast allen europäischen Ländern evangelische Missionsgesellschaften. Die 1815 gegründete Basler </w:t>
      </w:r>
      <w:proofErr w:type="spellStart"/>
      <w:r w:rsidRPr="00DB406E">
        <w:t>Missions</w:t>
      </w:r>
      <w:proofErr w:type="spellEnd"/>
      <w:r w:rsidRPr="00DB406E">
        <w:t xml:space="preserve"> Gesellschaft war von Beginn an überkonfessionell und übernational ausgerichtet. Missionare, beflügelt von der welthistorischen Bedeutung Europas </w:t>
      </w:r>
      <w:r w:rsidR="00EC6AA7">
        <w:t xml:space="preserve">, trugen </w:t>
      </w:r>
      <w:r w:rsidRPr="00DB406E">
        <w:t xml:space="preserve">die Christianisierung als Zivilisierung in die Welt </w:t>
      </w:r>
      <w:r w:rsidR="00EC6AA7">
        <w:t>hinaus</w:t>
      </w:r>
      <w:r w:rsidRPr="00DB406E">
        <w:t xml:space="preserve">, nach Afrika, Asien, Amerika und </w:t>
      </w:r>
      <w:r w:rsidR="00EC6AA7">
        <w:t xml:space="preserve">kehrten </w:t>
      </w:r>
      <w:r w:rsidRPr="00DB406E">
        <w:t xml:space="preserve">dann – mit den gemachten Erfahrungen und Perspektiven aus den Ländern wieder </w:t>
      </w:r>
      <w:r w:rsidR="00EC6AA7">
        <w:t>nach</w:t>
      </w:r>
      <w:r w:rsidRPr="00DB406E">
        <w:t xml:space="preserve"> Europa, also </w:t>
      </w:r>
      <w:r w:rsidR="00EC6AA7">
        <w:t>nach</w:t>
      </w:r>
      <w:r w:rsidRPr="00DB406E">
        <w:t xml:space="preserve"> Deutschland, den Niederlanden, Belgien, der Schweiz </w:t>
      </w:r>
      <w:r w:rsidR="00EC6AA7">
        <w:t xml:space="preserve">zurück und dachten laut über die Kolonialpolitik nach. Es kam zu einem </w:t>
      </w:r>
      <w:r w:rsidRPr="00DB406E">
        <w:t>über die</w:t>
      </w:r>
      <w:r w:rsidR="00EC6AA7">
        <w:t>se</w:t>
      </w:r>
      <w:r w:rsidRPr="00DB406E">
        <w:t xml:space="preserve"> </w:t>
      </w:r>
      <w:r w:rsidR="00EC6AA7">
        <w:t>Ausbeutung</w:t>
      </w:r>
      <w:r w:rsidRPr="00DB406E">
        <w:t xml:space="preserve">, </w:t>
      </w:r>
      <w:r w:rsidR="00EC6AA7">
        <w:t>über die</w:t>
      </w:r>
      <w:r w:rsidRPr="00DB406E">
        <w:t xml:space="preserve"> Sklaverei, </w:t>
      </w:r>
      <w:r w:rsidR="00EC6AA7">
        <w:t>auch über die</w:t>
      </w:r>
      <w:r w:rsidRPr="00DB406E">
        <w:t xml:space="preserve"> Motivation zur Mission </w:t>
      </w:r>
      <w:r w:rsidR="00EC6AA7">
        <w:t xml:space="preserve">und all das führte zu einer </w:t>
      </w:r>
      <w:r w:rsidRPr="00DB406E">
        <w:t>Neue</w:t>
      </w:r>
      <w:r w:rsidR="00EC6AA7">
        <w:t>n</w:t>
      </w:r>
      <w:r w:rsidRPr="00DB406E">
        <w:t xml:space="preserve"> Bewegung</w:t>
      </w:r>
      <w:r w:rsidR="00EC6AA7">
        <w:t xml:space="preserve"> in Europa</w:t>
      </w:r>
      <w:r w:rsidRPr="00DB406E">
        <w:t xml:space="preserve">, </w:t>
      </w:r>
      <w:r w:rsidR="00EC6AA7">
        <w:t>zur</w:t>
      </w:r>
      <w:r w:rsidRPr="00DB406E">
        <w:t xml:space="preserve"> Innere</w:t>
      </w:r>
      <w:r w:rsidR="00EC6AA7">
        <w:t>n</w:t>
      </w:r>
      <w:r w:rsidRPr="00DB406E">
        <w:t xml:space="preserve"> Mission.</w:t>
      </w:r>
      <w:r w:rsidR="00EC6AA7">
        <w:t xml:space="preserve"> </w:t>
      </w:r>
      <w:r w:rsidRPr="00DB406E">
        <w:t>In diese</w:t>
      </w:r>
      <w:r w:rsidR="00EC6AA7">
        <w:t xml:space="preserve"> Auseinandersetzung</w:t>
      </w:r>
      <w:r w:rsidRPr="00DB406E">
        <w:t xml:space="preserve"> hinein klingen die Liedverse wie eine </w:t>
      </w:r>
      <w:r w:rsidRPr="00EC6AA7">
        <w:rPr>
          <w:i/>
        </w:rPr>
        <w:t>Umkehr zum Evangelium</w:t>
      </w:r>
      <w:r w:rsidRPr="00DB406E">
        <w:t xml:space="preserve"> </w:t>
      </w:r>
      <w:r w:rsidRPr="00EC6AA7">
        <w:rPr>
          <w:i/>
        </w:rPr>
        <w:t>als Liebesbotschaft</w:t>
      </w:r>
      <w:r w:rsidRPr="00DB406E">
        <w:t xml:space="preserve">, </w:t>
      </w:r>
      <w:r w:rsidR="00EC6AA7">
        <w:t xml:space="preserve">als Umkehr </w:t>
      </w:r>
      <w:r w:rsidRPr="00DB406E">
        <w:t xml:space="preserve">zur sozialen Verantwortung und </w:t>
      </w:r>
      <w:r w:rsidR="00EC6AA7">
        <w:t>als Gegenrede</w:t>
      </w:r>
      <w:r w:rsidRPr="00DB406E">
        <w:t xml:space="preserve"> zur teuflischen Versklavung von Menschen aus Gründen der Gewinnmaximierung hier wie dort.</w:t>
      </w:r>
      <w:r w:rsidR="00EC6AA7">
        <w:t xml:space="preserve"> Es war ein </w:t>
      </w:r>
      <w:r w:rsidRPr="00DB406E">
        <w:t xml:space="preserve">Aufruf zu einer zweiten Reformation in der Kirche, dass </w:t>
      </w:r>
      <w:r w:rsidR="00EC6AA7">
        <w:t xml:space="preserve">die Menschen </w:t>
      </w:r>
      <w:r w:rsidRPr="00EC6AA7">
        <w:rPr>
          <w:i/>
        </w:rPr>
        <w:t xml:space="preserve">den Leuchter des Wortes lasse </w:t>
      </w:r>
      <w:proofErr w:type="spellStart"/>
      <w:r w:rsidRPr="00EC6AA7">
        <w:rPr>
          <w:i/>
        </w:rPr>
        <w:t>stehn</w:t>
      </w:r>
      <w:proofErr w:type="spellEnd"/>
      <w:r w:rsidR="00EC6AA7">
        <w:t xml:space="preserve"> sollten.</w:t>
      </w:r>
    </w:p>
    <w:p w:rsidR="00EC6AA7" w:rsidRDefault="00EC6AA7" w:rsidP="00DB406E">
      <w:r>
        <w:t>Auch h</w:t>
      </w:r>
      <w:r w:rsidR="00DB406E" w:rsidRPr="00DB406E">
        <w:t xml:space="preserve">eute dreht sich </w:t>
      </w:r>
      <w:r>
        <w:t xml:space="preserve">noch einmal </w:t>
      </w:r>
      <w:r w:rsidR="00DB406E" w:rsidRPr="00DB406E">
        <w:t xml:space="preserve">der Weg der Mission um und wir können gerade von Menschen aus ehemaligen Missionsgebieten viel lernen, was lebendiges Christentum </w:t>
      </w:r>
      <w:r>
        <w:t>bedeutet</w:t>
      </w:r>
      <w:r w:rsidR="00DB406E" w:rsidRPr="00DB406E">
        <w:t xml:space="preserve"> und wie wir dem Wirken des Geistes Raum geben könn</w:t>
      </w:r>
      <w:r>
        <w:t>t</w:t>
      </w:r>
      <w:r w:rsidR="00DB406E" w:rsidRPr="00DB406E">
        <w:t xml:space="preserve">en. </w:t>
      </w:r>
      <w:r>
        <w:t>Gerade in</w:t>
      </w:r>
      <w:r w:rsidR="00DB406E" w:rsidRPr="00DB406E">
        <w:t xml:space="preserve"> Wien </w:t>
      </w:r>
      <w:r>
        <w:t>erlebten unsere Gemeinden dort</w:t>
      </w:r>
      <w:r w:rsidR="00DB406E" w:rsidRPr="00DB406E">
        <w:t xml:space="preserve"> als kleine evangelische Kirche </w:t>
      </w:r>
      <w:r>
        <w:t xml:space="preserve">den Reichtum der Fremdsprachigen Gemeinden, </w:t>
      </w:r>
      <w:r w:rsidR="00DB406E" w:rsidRPr="00DB406E">
        <w:t xml:space="preserve">so zum Beispiel der </w:t>
      </w:r>
      <w:proofErr w:type="spellStart"/>
      <w:r w:rsidR="00DB406E" w:rsidRPr="00DB406E">
        <w:t>Ghaneischen</w:t>
      </w:r>
      <w:proofErr w:type="spellEnd"/>
      <w:r w:rsidR="00DB406E" w:rsidRPr="00DB406E">
        <w:t xml:space="preserve"> Gemeinde in Simmering.</w:t>
      </w:r>
    </w:p>
    <w:p w:rsidR="00DB406E" w:rsidRPr="00DB406E" w:rsidRDefault="00EC6AA7" w:rsidP="00DB406E">
      <w:r>
        <w:t>Auch</w:t>
      </w:r>
      <w:r w:rsidR="00DB406E" w:rsidRPr="00DB406E">
        <w:t xml:space="preserve"> Philipp Spitta blieb nicht untätig. Für ihn ha</w:t>
      </w:r>
      <w:r>
        <w:t>t</w:t>
      </w:r>
      <w:r w:rsidR="00DB406E" w:rsidRPr="00DB406E">
        <w:t>t</w:t>
      </w:r>
      <w:r>
        <w:t>e</w:t>
      </w:r>
      <w:r w:rsidR="00DB406E" w:rsidRPr="00DB406E">
        <w:t xml:space="preserve"> das Evangelium handfeste Folgen. Er </w:t>
      </w:r>
      <w:r>
        <w:t>konnte</w:t>
      </w:r>
      <w:r w:rsidR="00DB406E" w:rsidRPr="00DB406E">
        <w:t xml:space="preserve"> nicht Gott lieben, ohne die Not seiner Mitmenschen zu sehen. Tatkräftig setzt</w:t>
      </w:r>
      <w:r>
        <w:t xml:space="preserve">e </w:t>
      </w:r>
      <w:r w:rsidR="00DB406E" w:rsidRPr="00DB406E">
        <w:t xml:space="preserve">er sich ein, wo Hilfe und Zuspruch gebraucht </w:t>
      </w:r>
      <w:r>
        <w:t>wurden</w:t>
      </w:r>
      <w:r w:rsidR="00DB406E" w:rsidRPr="00DB406E">
        <w:t>. Er predigt</w:t>
      </w:r>
      <w:r>
        <w:t xml:space="preserve">e </w:t>
      </w:r>
      <w:r w:rsidR="00DB406E" w:rsidRPr="00DB406E">
        <w:t xml:space="preserve">so, dass auch </w:t>
      </w:r>
      <w:r>
        <w:t>„</w:t>
      </w:r>
      <w:r w:rsidR="00DB406E" w:rsidRPr="00DB406E">
        <w:t>schlichte Gemüter</w:t>
      </w:r>
      <w:r>
        <w:t>“</w:t>
      </w:r>
      <w:r w:rsidR="00DB406E" w:rsidRPr="00DB406E">
        <w:t xml:space="preserve"> seine Gedanken </w:t>
      </w:r>
      <w:r>
        <w:t>verstanden</w:t>
      </w:r>
      <w:r w:rsidR="00DB406E" w:rsidRPr="00DB406E">
        <w:t>. Er arbeitet</w:t>
      </w:r>
      <w:r>
        <w:t>e</w:t>
      </w:r>
      <w:r w:rsidR="00DB406E" w:rsidRPr="00DB406E">
        <w:t xml:space="preserve"> als </w:t>
      </w:r>
      <w:r>
        <w:t xml:space="preserve">einer der ersten Gefängnisseelsorger, als </w:t>
      </w:r>
      <w:r w:rsidR="00DB406E" w:rsidRPr="00DB406E">
        <w:t>Pfarrer im Gefängnis und gründet</w:t>
      </w:r>
      <w:r>
        <w:t>e</w:t>
      </w:r>
      <w:r w:rsidR="00DB406E" w:rsidRPr="00DB406E">
        <w:t xml:space="preserve"> an seinen Wirkungsorten örtliche Missionsvereine - etwa für Alkoholkranke und Strafentlassene, um gefährdete Menschen zu unterstützen und </w:t>
      </w:r>
      <w:r>
        <w:t>diese in</w:t>
      </w:r>
      <w:r w:rsidR="00DB406E" w:rsidRPr="00DB406E">
        <w:t xml:space="preserve"> ihrem Glauben zu stärken.</w:t>
      </w:r>
    </w:p>
    <w:p w:rsidR="00DB406E" w:rsidRDefault="00DB406E" w:rsidP="00DB406E"/>
    <w:p w:rsidR="00DB406E" w:rsidRDefault="00DB406E" w:rsidP="00DB406E">
      <w:pPr>
        <w:rPr>
          <w:b/>
          <w:bCs/>
        </w:rPr>
      </w:pPr>
      <w:r w:rsidRPr="00DB406E">
        <w:rPr>
          <w:b/>
          <w:bCs/>
        </w:rPr>
        <w:t>Wir singen: EG 136, 7</w:t>
      </w:r>
    </w:p>
    <w:p w:rsidR="00DB406E" w:rsidRPr="00DB406E" w:rsidRDefault="00DB406E" w:rsidP="00DB406E">
      <w:pPr>
        <w:rPr>
          <w:i/>
        </w:rPr>
      </w:pPr>
      <w:r w:rsidRPr="00DB406E">
        <w:rPr>
          <w:i/>
        </w:rPr>
        <w:t xml:space="preserve">Du </w:t>
      </w:r>
      <w:proofErr w:type="spellStart"/>
      <w:r w:rsidRPr="00DB406E">
        <w:rPr>
          <w:i/>
        </w:rPr>
        <w:t>Heilger</w:t>
      </w:r>
      <w:proofErr w:type="spellEnd"/>
      <w:r w:rsidRPr="00DB406E">
        <w:rPr>
          <w:i/>
        </w:rPr>
        <w:t xml:space="preserve"> Geist, bereite</w:t>
      </w:r>
      <w:r w:rsidRPr="00DB406E">
        <w:rPr>
          <w:i/>
        </w:rPr>
        <w:br/>
        <w:t>ein Pfingstfest nah und fern;</w:t>
      </w:r>
      <w:r w:rsidRPr="00DB406E">
        <w:rPr>
          <w:i/>
        </w:rPr>
        <w:br/>
        <w:t>mit deiner Kraft begleite</w:t>
      </w:r>
      <w:r w:rsidRPr="00DB406E">
        <w:rPr>
          <w:i/>
        </w:rPr>
        <w:br/>
        <w:t>das Zeugnis von dem Herrn.</w:t>
      </w:r>
      <w:r w:rsidRPr="00DB406E">
        <w:rPr>
          <w:i/>
        </w:rPr>
        <w:br/>
        <w:t>O öffne du die Herzen</w:t>
      </w:r>
      <w:r w:rsidRPr="00DB406E">
        <w:rPr>
          <w:i/>
        </w:rPr>
        <w:br/>
        <w:t>der Welt und uns den Mund,</w:t>
      </w:r>
      <w:r w:rsidRPr="00DB406E">
        <w:rPr>
          <w:i/>
        </w:rPr>
        <w:br/>
        <w:t>dass wir in Freud und Schmerzen</w:t>
      </w:r>
      <w:r w:rsidRPr="00DB406E">
        <w:rPr>
          <w:i/>
        </w:rPr>
        <w:br/>
        <w:t>das Heil ihr machen kund.</w:t>
      </w:r>
      <w:hyperlink r:id="rId10" w:anchor="cite_note-8" w:history="1">
        <w:r w:rsidRPr="00DB406E">
          <w:rPr>
            <w:rStyle w:val="Hyperlink"/>
            <w:i/>
            <w:vertAlign w:val="superscript"/>
          </w:rPr>
          <w:t>[8]</w:t>
        </w:r>
      </w:hyperlink>
    </w:p>
    <w:p w:rsidR="00DB406E" w:rsidRPr="00DB406E" w:rsidRDefault="00DB406E" w:rsidP="00DB406E"/>
    <w:p w:rsidR="00DB406E" w:rsidRPr="00DB406E" w:rsidRDefault="00DB406E" w:rsidP="00DB406E">
      <w:r w:rsidRPr="00DB406E">
        <w:lastRenderedPageBreak/>
        <w:t>Liebe Gemeinde,</w:t>
      </w:r>
    </w:p>
    <w:p w:rsidR="00DB406E" w:rsidRPr="00DB406E" w:rsidRDefault="00DB406E" w:rsidP="00DB406E">
      <w:r w:rsidRPr="00DB406E">
        <w:t xml:space="preserve">Woher nehmen wir </w:t>
      </w:r>
      <w:r w:rsidR="00EC6AA7">
        <w:t xml:space="preserve">denn </w:t>
      </w:r>
      <w:r w:rsidRPr="00DB406E">
        <w:t xml:space="preserve">heute den Mut, unseren Glauben ohne Scham in unsere Welt zu tragen als eine Kraft, die zum Leben hilft? </w:t>
      </w:r>
    </w:p>
    <w:p w:rsidR="00EC6AA7" w:rsidRDefault="00DB406E" w:rsidP="00DB406E">
      <w:pPr>
        <w:rPr>
          <w:i/>
        </w:rPr>
      </w:pPr>
      <w:r w:rsidRPr="00DB406E">
        <w:rPr>
          <w:i/>
        </w:rPr>
        <w:t>Was ist dieses Evangelium</w:t>
      </w:r>
      <w:r w:rsidR="00EC6AA7">
        <w:rPr>
          <w:i/>
        </w:rPr>
        <w:t xml:space="preserve"> für uns</w:t>
      </w:r>
      <w:r w:rsidRPr="00DB406E">
        <w:rPr>
          <w:i/>
        </w:rPr>
        <w:t xml:space="preserve">, das Herz und Lippen wieder in Bewegung setzt? </w:t>
      </w:r>
    </w:p>
    <w:p w:rsidR="00DB406E" w:rsidRPr="00DB406E" w:rsidRDefault="00DB406E" w:rsidP="00DB406E">
      <w:pPr>
        <w:rPr>
          <w:i/>
        </w:rPr>
      </w:pPr>
      <w:r w:rsidRPr="00DB406E">
        <w:rPr>
          <w:i/>
        </w:rPr>
        <w:t>Was hatte die Frauen und Männer um Jesus fasziniert und verwandelt</w:t>
      </w:r>
      <w:r w:rsidR="00EC6AA7">
        <w:rPr>
          <w:i/>
        </w:rPr>
        <w:t xml:space="preserve"> und was verwandelt uns</w:t>
      </w:r>
      <w:r w:rsidRPr="00DB406E">
        <w:rPr>
          <w:i/>
        </w:rPr>
        <w:t xml:space="preserve">? </w:t>
      </w:r>
      <w:r w:rsidR="00EC6AA7">
        <w:rPr>
          <w:i/>
        </w:rPr>
        <w:t>Welche Kraft</w:t>
      </w:r>
      <w:r w:rsidRPr="00DB406E">
        <w:rPr>
          <w:i/>
        </w:rPr>
        <w:t xml:space="preserve"> hat</w:t>
      </w:r>
      <w:r w:rsidR="00EC6AA7">
        <w:rPr>
          <w:i/>
        </w:rPr>
        <w:t>te</w:t>
      </w:r>
      <w:r w:rsidRPr="00DB406E">
        <w:rPr>
          <w:i/>
        </w:rPr>
        <w:t xml:space="preserve"> die Urchristenheit in die Freiheit katapultiert</w:t>
      </w:r>
      <w:r w:rsidR="00EC6AA7">
        <w:rPr>
          <w:i/>
        </w:rPr>
        <w:t xml:space="preserve"> und was macht heute unsere Gemeinde, </w:t>
      </w:r>
      <w:proofErr w:type="gramStart"/>
      <w:r w:rsidR="00EC6AA7">
        <w:rPr>
          <w:i/>
        </w:rPr>
        <w:t>unseren Kirche</w:t>
      </w:r>
      <w:proofErr w:type="gramEnd"/>
      <w:r w:rsidR="00EC6AA7">
        <w:rPr>
          <w:i/>
        </w:rPr>
        <w:t xml:space="preserve"> aus? </w:t>
      </w:r>
    </w:p>
    <w:p w:rsidR="00EC6AA7" w:rsidRDefault="00DB406E" w:rsidP="00DB406E">
      <w:r w:rsidRPr="00DB406E">
        <w:t>Du Heiliger Geist, bereite ein Pfingstfest nah und fern! Das dürfen wir singen, das dürfen wir hoffen. Das dürfen wir immer wieder erneuern</w:t>
      </w:r>
      <w:r w:rsidR="00EC6AA7">
        <w:t xml:space="preserve">, mit </w:t>
      </w:r>
      <w:r w:rsidRPr="00DB406E">
        <w:t>unser</w:t>
      </w:r>
      <w:r w:rsidR="00EC6AA7">
        <w:t>m</w:t>
      </w:r>
      <w:r w:rsidRPr="00DB406E">
        <w:t xml:space="preserve"> Tun.</w:t>
      </w:r>
      <w:r w:rsidR="00EC6AA7">
        <w:t xml:space="preserve"> Das Beste aber ist: </w:t>
      </w:r>
      <w:r w:rsidRPr="00DB406E">
        <w:t>Niemand muss über sich selbst hinauswachsen.</w:t>
      </w:r>
      <w:r w:rsidR="00EC6AA7">
        <w:t xml:space="preserve"> Denn v</w:t>
      </w:r>
      <w:r w:rsidRPr="00DB406E">
        <w:t>on Gott her wird uns alles das zuwachsen, was wir brauchen.</w:t>
      </w:r>
    </w:p>
    <w:p w:rsidR="00DB406E" w:rsidRPr="00DB406E" w:rsidRDefault="00DB406E" w:rsidP="00DB406E">
      <w:r w:rsidRPr="00DB406E">
        <w:t xml:space="preserve">Der einen der Mut, energisch Widerstand </w:t>
      </w:r>
      <w:r w:rsidR="00EC6AA7">
        <w:t xml:space="preserve">in einer Gewaltbeziehung </w:t>
      </w:r>
      <w:r w:rsidRPr="00DB406E">
        <w:t xml:space="preserve">zu leisten. </w:t>
      </w:r>
    </w:p>
    <w:p w:rsidR="00EC6AA7" w:rsidRDefault="00DB406E" w:rsidP="00DB406E">
      <w:r w:rsidRPr="00DB406E">
        <w:t xml:space="preserve">Dem anderen die Kraft, treu </w:t>
      </w:r>
      <w:r w:rsidR="00EC6AA7">
        <w:t xml:space="preserve">an seiner Zusage </w:t>
      </w:r>
      <w:r w:rsidRPr="00DB406E">
        <w:t xml:space="preserve">dabei zu bleiben und durchzuhalten. </w:t>
      </w:r>
    </w:p>
    <w:p w:rsidR="00DB406E" w:rsidRPr="00DB406E" w:rsidRDefault="00DB406E" w:rsidP="00DB406E">
      <w:r w:rsidRPr="00DB406E">
        <w:t xml:space="preserve">Wieder anderen die Fantasie, Neues zu denken und Riskantes auszuprobieren. </w:t>
      </w:r>
    </w:p>
    <w:p w:rsidR="00EC6AA7" w:rsidRDefault="00DB406E" w:rsidP="00DB406E">
      <w:r w:rsidRPr="00DB406E">
        <w:t>Den nächsten die Liebe, für andere zu sorgen und</w:t>
      </w:r>
      <w:r w:rsidR="00EC6AA7">
        <w:t xml:space="preserve"> einfach</w:t>
      </w:r>
      <w:r w:rsidRPr="00DB406E">
        <w:t xml:space="preserve"> da zu sein. </w:t>
      </w:r>
    </w:p>
    <w:p w:rsidR="00DB406E" w:rsidRDefault="00DB406E" w:rsidP="00DB406E">
      <w:r w:rsidRPr="00DB406E">
        <w:t>Und uns allen, ganz vielen von uns die Fähigkeit, zu beten und nichts und niemanden verloren zu geben.</w:t>
      </w:r>
    </w:p>
    <w:p w:rsidR="00EC6AA7" w:rsidRDefault="00EC6AA7" w:rsidP="00DB406E">
      <w:r>
        <w:t xml:space="preserve">Denn das ist Pfingsten. Dass ich angenommen bin, so wie ich bin und </w:t>
      </w:r>
      <w:r w:rsidR="00DB406E" w:rsidRPr="00DB406E">
        <w:t xml:space="preserve">Immer wieder neu hinaus gehen </w:t>
      </w:r>
      <w:r>
        <w:t xml:space="preserve">darf </w:t>
      </w:r>
      <w:r w:rsidR="00DB406E" w:rsidRPr="00DB406E">
        <w:t xml:space="preserve">und in </w:t>
      </w:r>
      <w:r>
        <w:t>dieser unseren</w:t>
      </w:r>
      <w:r w:rsidR="00DB406E" w:rsidRPr="00DB406E">
        <w:t xml:space="preserve"> Welt Liebe wagen.</w:t>
      </w:r>
      <w:r>
        <w:t xml:space="preserve"> </w:t>
      </w:r>
    </w:p>
    <w:p w:rsidR="00DB406E" w:rsidRPr="00DB406E" w:rsidRDefault="00DB406E" w:rsidP="00DB406E">
      <w:r w:rsidRPr="00DB406E">
        <w:t xml:space="preserve">Ein </w:t>
      </w:r>
      <w:r w:rsidR="00EC6AA7">
        <w:t>fröhliches, geistreiches</w:t>
      </w:r>
      <w:r w:rsidRPr="00DB406E">
        <w:t xml:space="preserve"> Pfingstfest wünsche ich uns allen!</w:t>
      </w:r>
      <w:r w:rsidR="00EC6AA7">
        <w:t xml:space="preserve"> </w:t>
      </w:r>
      <w:r w:rsidRPr="00DB406E">
        <w:t>Amen.</w:t>
      </w:r>
    </w:p>
    <w:p w:rsidR="00DB406E" w:rsidRDefault="00DB406E"/>
    <w:p w:rsidR="00DB406E" w:rsidRDefault="00DB406E">
      <w:pPr>
        <w:rPr>
          <w:b/>
        </w:rPr>
      </w:pPr>
      <w:r w:rsidRPr="00DB406E">
        <w:rPr>
          <w:b/>
        </w:rPr>
        <w:t xml:space="preserve">EG 395, 1-2 Vertraut den neuen Wegen </w:t>
      </w:r>
    </w:p>
    <w:p w:rsidR="00DB406E" w:rsidRDefault="00DB406E">
      <w:pPr>
        <w:rPr>
          <w:b/>
        </w:rPr>
      </w:pPr>
    </w:p>
    <w:p w:rsidR="00EC6AA7" w:rsidRDefault="00DB406E" w:rsidP="00DB406E">
      <w:pPr>
        <w:rPr>
          <w:i/>
          <w:sz w:val="20"/>
          <w:szCs w:val="20"/>
        </w:rPr>
      </w:pPr>
      <w:r w:rsidRPr="00EC6AA7">
        <w:rPr>
          <w:b/>
          <w:sz w:val="20"/>
          <w:szCs w:val="20"/>
        </w:rPr>
        <w:t>Quellen:</w:t>
      </w:r>
      <w:r w:rsidRPr="00EC6AA7">
        <w:rPr>
          <w:i/>
          <w:sz w:val="20"/>
          <w:szCs w:val="20"/>
        </w:rPr>
        <w:t xml:space="preserve"> </w:t>
      </w:r>
      <w:r w:rsidRPr="00EC6AA7">
        <w:rPr>
          <w:i/>
          <w:sz w:val="20"/>
          <w:szCs w:val="20"/>
        </w:rPr>
        <w:t>https://www.erloeserkirche-bamberg.de/2020-06-03-o-komm-du-geist-der-wahrheit, https://www.kirche-im</w:t>
      </w:r>
      <w:r w:rsidR="00EC6AA7">
        <w:rPr>
          <w:i/>
          <w:sz w:val="20"/>
          <w:szCs w:val="20"/>
        </w:rPr>
        <w:t xml:space="preserve"> </w:t>
      </w:r>
      <w:r w:rsidRPr="00EC6AA7">
        <w:rPr>
          <w:i/>
          <w:sz w:val="20"/>
          <w:szCs w:val="20"/>
        </w:rPr>
        <w:t>wdr.de/startseite?tx_krrprogram_pi1%5Bformatstation%5D=3&amp;tx_krrprogram</w:t>
      </w:r>
    </w:p>
    <w:p w:rsidR="00DB406E" w:rsidRPr="00EC6AA7" w:rsidRDefault="00DB406E" w:rsidP="00DB406E">
      <w:pPr>
        <w:rPr>
          <w:i/>
          <w:sz w:val="20"/>
          <w:szCs w:val="20"/>
        </w:rPr>
      </w:pPr>
      <w:r w:rsidRPr="00EC6AA7">
        <w:rPr>
          <w:i/>
          <w:sz w:val="20"/>
          <w:szCs w:val="20"/>
        </w:rPr>
        <w:t>_pi1%5Bprogramuid%5D=92271&amp;cHash=f004c15236d5b1dcb26bc2795dca6185</w:t>
      </w:r>
    </w:p>
    <w:p w:rsidR="00DB406E" w:rsidRPr="00EC6AA7" w:rsidRDefault="00DB406E">
      <w:pPr>
        <w:rPr>
          <w:i/>
          <w:sz w:val="20"/>
          <w:szCs w:val="20"/>
        </w:rPr>
      </w:pPr>
      <w:r w:rsidRPr="00EC6AA7">
        <w:rPr>
          <w:i/>
          <w:sz w:val="20"/>
          <w:szCs w:val="20"/>
        </w:rPr>
        <w:t>https://www.deutsche-biographie.de/sfz80770.html#adbcontent</w:t>
      </w:r>
    </w:p>
    <w:sectPr w:rsidR="00DB406E" w:rsidRPr="00EC6AA7" w:rsidSect="00EC6AA7">
      <w:type w:val="continuous"/>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4B6" w:rsidRDefault="00F214B6" w:rsidP="00EC6AA7">
      <w:r>
        <w:separator/>
      </w:r>
    </w:p>
  </w:endnote>
  <w:endnote w:type="continuationSeparator" w:id="0">
    <w:p w:rsidR="00F214B6" w:rsidRDefault="00F214B6" w:rsidP="00EC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11801188"/>
      <w:docPartObj>
        <w:docPartGallery w:val="Page Numbers (Bottom of Page)"/>
        <w:docPartUnique/>
      </w:docPartObj>
    </w:sdtPr>
    <w:sdtContent>
      <w:p w:rsidR="00EC6AA7" w:rsidRDefault="00EC6AA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C6AA7" w:rsidRDefault="00EC6AA7" w:rsidP="00EC6AA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512100420"/>
      <w:docPartObj>
        <w:docPartGallery w:val="Page Numbers (Bottom of Page)"/>
        <w:docPartUnique/>
      </w:docPartObj>
    </w:sdtPr>
    <w:sdtContent>
      <w:p w:rsidR="00EC6AA7" w:rsidRDefault="00EC6AA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EC6AA7" w:rsidRDefault="00EC6AA7" w:rsidP="00EC6AA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4B6" w:rsidRDefault="00F214B6" w:rsidP="00EC6AA7">
      <w:r>
        <w:separator/>
      </w:r>
    </w:p>
  </w:footnote>
  <w:footnote w:type="continuationSeparator" w:id="0">
    <w:p w:rsidR="00F214B6" w:rsidRDefault="00F214B6" w:rsidP="00EC6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3034B"/>
    <w:multiLevelType w:val="multilevel"/>
    <w:tmpl w:val="096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D0F28"/>
    <w:multiLevelType w:val="hybridMultilevel"/>
    <w:tmpl w:val="4FC49D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6E"/>
    <w:rsid w:val="000219A5"/>
    <w:rsid w:val="00C9171A"/>
    <w:rsid w:val="00DB406E"/>
    <w:rsid w:val="00EC6AA7"/>
    <w:rsid w:val="00F214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7FE7"/>
  <w15:chartTrackingRefBased/>
  <w15:docId w15:val="{2E944A9C-9AD2-8E4E-9B0E-DDA66A0D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B406E"/>
    <w:rPr>
      <w:color w:val="0563C1" w:themeColor="hyperlink"/>
      <w:u w:val="single"/>
    </w:rPr>
  </w:style>
  <w:style w:type="character" w:styleId="NichtaufgelsteErwhnung">
    <w:name w:val="Unresolved Mention"/>
    <w:basedOn w:val="Absatz-Standardschriftart"/>
    <w:uiPriority w:val="99"/>
    <w:semiHidden/>
    <w:unhideWhenUsed/>
    <w:rsid w:val="00DB406E"/>
    <w:rPr>
      <w:color w:val="605E5C"/>
      <w:shd w:val="clear" w:color="auto" w:fill="E1DFDD"/>
    </w:rPr>
  </w:style>
  <w:style w:type="paragraph" w:styleId="Listenabsatz">
    <w:name w:val="List Paragraph"/>
    <w:basedOn w:val="Standard"/>
    <w:uiPriority w:val="34"/>
    <w:qFormat/>
    <w:rsid w:val="00DB406E"/>
    <w:pPr>
      <w:ind w:left="720"/>
      <w:contextualSpacing/>
    </w:pPr>
  </w:style>
  <w:style w:type="paragraph" w:styleId="Fuzeile">
    <w:name w:val="footer"/>
    <w:basedOn w:val="Standard"/>
    <w:link w:val="FuzeileZchn"/>
    <w:uiPriority w:val="99"/>
    <w:unhideWhenUsed/>
    <w:rsid w:val="00EC6AA7"/>
    <w:pPr>
      <w:tabs>
        <w:tab w:val="center" w:pos="4536"/>
        <w:tab w:val="right" w:pos="9072"/>
      </w:tabs>
    </w:pPr>
  </w:style>
  <w:style w:type="character" w:customStyle="1" w:styleId="FuzeileZchn">
    <w:name w:val="Fußzeile Zchn"/>
    <w:basedOn w:val="Absatz-Standardschriftart"/>
    <w:link w:val="Fuzeile"/>
    <w:uiPriority w:val="99"/>
    <w:rsid w:val="00EC6AA7"/>
  </w:style>
  <w:style w:type="character" w:styleId="Seitenzahl">
    <w:name w:val="page number"/>
    <w:basedOn w:val="Absatz-Standardschriftart"/>
    <w:uiPriority w:val="99"/>
    <w:semiHidden/>
    <w:unhideWhenUsed/>
    <w:rsid w:val="00EC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7607">
      <w:bodyDiv w:val="1"/>
      <w:marLeft w:val="0"/>
      <w:marRight w:val="0"/>
      <w:marTop w:val="0"/>
      <w:marBottom w:val="0"/>
      <w:divBdr>
        <w:top w:val="none" w:sz="0" w:space="0" w:color="auto"/>
        <w:left w:val="none" w:sz="0" w:space="0" w:color="auto"/>
        <w:bottom w:val="none" w:sz="0" w:space="0" w:color="auto"/>
        <w:right w:val="none" w:sz="0" w:space="0" w:color="auto"/>
      </w:divBdr>
    </w:div>
    <w:div w:id="395202360">
      <w:bodyDiv w:val="1"/>
      <w:marLeft w:val="0"/>
      <w:marRight w:val="0"/>
      <w:marTop w:val="0"/>
      <w:marBottom w:val="0"/>
      <w:divBdr>
        <w:top w:val="none" w:sz="0" w:space="0" w:color="auto"/>
        <w:left w:val="none" w:sz="0" w:space="0" w:color="auto"/>
        <w:bottom w:val="none" w:sz="0" w:space="0" w:color="auto"/>
        <w:right w:val="none" w:sz="0" w:space="0" w:color="auto"/>
      </w:divBdr>
    </w:div>
    <w:div w:id="7577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wikipedia.org/wiki/O_komm,_du_Geist_der_Wahrheit" TargetMode="External"/><Relationship Id="rId4" Type="http://schemas.openxmlformats.org/officeDocument/2006/relationships/webSettings" Target="webSettings.xml"/><Relationship Id="rId9" Type="http://schemas.openxmlformats.org/officeDocument/2006/relationships/hyperlink" Target="https://de.wikipedia.org/wiki/O_komm,_du_Geist_der_Wah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11766</Characters>
  <Application>Microsoft Office Word</Application>
  <DocSecurity>0</DocSecurity>
  <Lines>98</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3</cp:revision>
  <dcterms:created xsi:type="dcterms:W3CDTF">2025-06-09T17:45:00Z</dcterms:created>
  <dcterms:modified xsi:type="dcterms:W3CDTF">2025-06-09T18:46:00Z</dcterms:modified>
</cp:coreProperties>
</file>